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E44AE6" w14:textId="77777777" w:rsidR="005D5D4C" w:rsidRPr="00D171D5" w:rsidRDefault="001F5996" w:rsidP="00586942">
      <w:pPr>
        <w:jc w:val="center"/>
        <w:rPr>
          <w:rFonts w:ascii="Garamond" w:hAnsi="Garamond"/>
          <w:sz w:val="22"/>
          <w:szCs w:val="22"/>
        </w:rPr>
      </w:pPr>
      <w:r w:rsidRPr="00D171D5">
        <w:rPr>
          <w:rFonts w:ascii="Garamond" w:hAnsi="Garamond"/>
          <w:noProof/>
          <w:sz w:val="22"/>
          <w:szCs w:val="22"/>
        </w:rPr>
        <w:drawing>
          <wp:anchor distT="0" distB="0" distL="0" distR="0" simplePos="0" relativeHeight="251657728" behindDoc="0" locked="0" layoutInCell="1" allowOverlap="1" wp14:anchorId="33A471D5" wp14:editId="46AFD3B7">
            <wp:simplePos x="0" y="0"/>
            <wp:positionH relativeFrom="column">
              <wp:posOffset>1704340</wp:posOffset>
            </wp:positionH>
            <wp:positionV relativeFrom="paragraph">
              <wp:posOffset>-427990</wp:posOffset>
            </wp:positionV>
            <wp:extent cx="2710815" cy="1009650"/>
            <wp:effectExtent l="0" t="0" r="0" b="0"/>
            <wp:wrapSquare wrapText="largest"/>
            <wp:docPr id="4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A3737" w14:textId="77777777" w:rsidR="005D5D4C" w:rsidRPr="00D171D5" w:rsidRDefault="005D5D4C" w:rsidP="00586942">
      <w:pPr>
        <w:jc w:val="center"/>
        <w:rPr>
          <w:rFonts w:ascii="Garamond" w:hAnsi="Garamond"/>
          <w:sz w:val="22"/>
          <w:szCs w:val="22"/>
        </w:rPr>
      </w:pPr>
    </w:p>
    <w:p w14:paraId="0DC514C5" w14:textId="77777777" w:rsidR="005D5D4C" w:rsidRPr="00D171D5" w:rsidRDefault="005D5D4C" w:rsidP="00586942">
      <w:pPr>
        <w:jc w:val="center"/>
        <w:rPr>
          <w:rFonts w:ascii="Garamond" w:hAnsi="Garamond"/>
          <w:sz w:val="22"/>
          <w:szCs w:val="22"/>
        </w:rPr>
      </w:pPr>
    </w:p>
    <w:p w14:paraId="5CBA9099" w14:textId="77777777" w:rsidR="005D5D4C" w:rsidRPr="00D171D5" w:rsidRDefault="005D5D4C" w:rsidP="00586942">
      <w:pPr>
        <w:jc w:val="center"/>
        <w:rPr>
          <w:rFonts w:ascii="Garamond" w:hAnsi="Garamond"/>
          <w:sz w:val="22"/>
          <w:szCs w:val="22"/>
        </w:rPr>
      </w:pPr>
    </w:p>
    <w:p w14:paraId="7C4A1EE9" w14:textId="77777777" w:rsidR="005D5D4C" w:rsidRPr="00D171D5" w:rsidRDefault="005D5D4C" w:rsidP="00586942">
      <w:pPr>
        <w:jc w:val="center"/>
        <w:rPr>
          <w:rFonts w:ascii="Garamond" w:hAnsi="Garamond"/>
          <w:sz w:val="22"/>
          <w:szCs w:val="22"/>
        </w:rPr>
      </w:pPr>
    </w:p>
    <w:p w14:paraId="4290CEF9" w14:textId="77777777" w:rsidR="005D5D4C" w:rsidRPr="00D171D5" w:rsidRDefault="005D5D4C" w:rsidP="00A33E52">
      <w:pPr>
        <w:rPr>
          <w:rFonts w:ascii="Garamond" w:hAnsi="Garamond"/>
          <w:sz w:val="22"/>
          <w:szCs w:val="22"/>
        </w:rPr>
      </w:pPr>
    </w:p>
    <w:p w14:paraId="2C178228" w14:textId="77777777" w:rsidR="00F617E9" w:rsidRDefault="00F617E9" w:rsidP="00F32387">
      <w:pPr>
        <w:jc w:val="center"/>
        <w:rPr>
          <w:rFonts w:ascii="Garamond" w:eastAsia="Helvetica Neue" w:hAnsi="Garamond" w:cs="Tahoma"/>
          <w:b/>
          <w:kern w:val="0"/>
          <w:sz w:val="28"/>
          <w:szCs w:val="32"/>
          <w:lang w:eastAsia="it-IT" w:bidi="ar-SA"/>
        </w:rPr>
      </w:pPr>
    </w:p>
    <w:p w14:paraId="7F6FA507" w14:textId="77777777" w:rsidR="00FB135B" w:rsidRDefault="00FB135B" w:rsidP="0070062E">
      <w:pPr>
        <w:rPr>
          <w:rFonts w:ascii="Garamond" w:eastAsia="Helvetica Neue" w:hAnsi="Garamond" w:cs="Tahoma"/>
          <w:b/>
          <w:kern w:val="0"/>
          <w:sz w:val="28"/>
          <w:szCs w:val="32"/>
          <w:lang w:eastAsia="it-IT" w:bidi="ar-SA"/>
        </w:rPr>
      </w:pPr>
    </w:p>
    <w:p w14:paraId="0DB79BB7" w14:textId="77777777" w:rsidR="00955337" w:rsidRDefault="00F32387" w:rsidP="00595113">
      <w:pPr>
        <w:jc w:val="center"/>
        <w:rPr>
          <w:rFonts w:ascii="Garamond" w:eastAsia="Helvetica Neue" w:hAnsi="Garamond" w:cs="Tahoma"/>
          <w:b/>
          <w:kern w:val="0"/>
          <w:sz w:val="28"/>
          <w:szCs w:val="32"/>
          <w:lang w:eastAsia="it-IT" w:bidi="ar-SA"/>
        </w:rPr>
      </w:pPr>
      <w:r w:rsidRPr="0076612C">
        <w:rPr>
          <w:rFonts w:ascii="Garamond" w:eastAsia="Helvetica Neue" w:hAnsi="Garamond" w:cs="Tahoma"/>
          <w:b/>
          <w:kern w:val="0"/>
          <w:sz w:val="28"/>
          <w:szCs w:val="32"/>
          <w:lang w:eastAsia="it-IT" w:bidi="ar-SA"/>
        </w:rPr>
        <w:t>GISMONDI 1754</w:t>
      </w:r>
      <w:r w:rsidR="00EA5595" w:rsidRPr="0076612C">
        <w:rPr>
          <w:rFonts w:ascii="Garamond" w:eastAsia="Helvetica Neue" w:hAnsi="Garamond" w:cs="Tahoma"/>
          <w:b/>
          <w:kern w:val="0"/>
          <w:sz w:val="28"/>
          <w:szCs w:val="32"/>
          <w:lang w:eastAsia="it-IT" w:bidi="ar-SA"/>
        </w:rPr>
        <w:t>:</w:t>
      </w:r>
      <w:r w:rsidR="00955337">
        <w:rPr>
          <w:rFonts w:ascii="Garamond" w:eastAsia="Helvetica Neue" w:hAnsi="Garamond" w:cs="Tahoma"/>
          <w:b/>
          <w:kern w:val="0"/>
          <w:sz w:val="28"/>
          <w:szCs w:val="32"/>
          <w:lang w:eastAsia="it-IT" w:bidi="ar-SA"/>
        </w:rPr>
        <w:t xml:space="preserve"> </w:t>
      </w:r>
    </w:p>
    <w:p w14:paraId="3658829F" w14:textId="51A3A32B" w:rsidR="001E69C2" w:rsidRDefault="00955337" w:rsidP="00595113">
      <w:pPr>
        <w:jc w:val="center"/>
        <w:rPr>
          <w:rFonts w:ascii="Garamond" w:eastAsia="Helvetica Neue" w:hAnsi="Garamond" w:cs="Tahoma"/>
          <w:b/>
          <w:kern w:val="0"/>
          <w:sz w:val="28"/>
          <w:szCs w:val="32"/>
          <w:lang w:eastAsia="it-IT" w:bidi="ar-SA"/>
        </w:rPr>
      </w:pPr>
      <w:r>
        <w:rPr>
          <w:rFonts w:ascii="Garamond" w:eastAsia="Helvetica Neue" w:hAnsi="Garamond" w:cs="Tahoma"/>
          <w:b/>
          <w:kern w:val="0"/>
          <w:sz w:val="28"/>
          <w:szCs w:val="32"/>
          <w:lang w:eastAsia="it-IT" w:bidi="ar-SA"/>
        </w:rPr>
        <w:t>MODIFICHE AL CALENDARIO EVENTI SOCIETARI 2020</w:t>
      </w:r>
    </w:p>
    <w:p w14:paraId="36137FA0" w14:textId="77777777" w:rsidR="001E69C2" w:rsidRPr="0076612C" w:rsidRDefault="001E69C2" w:rsidP="00F32387">
      <w:pPr>
        <w:widowControl/>
        <w:suppressAutoHyphens w:val="0"/>
        <w:jc w:val="both"/>
        <w:rPr>
          <w:rFonts w:ascii="Garamond" w:eastAsia="Arial" w:hAnsi="Garamond" w:cs="Calibri"/>
          <w:kern w:val="0"/>
          <w:lang w:eastAsia="it-IT" w:bidi="ar-SA"/>
        </w:rPr>
      </w:pPr>
    </w:p>
    <w:p w14:paraId="0790FD77" w14:textId="3AB3EDA0" w:rsidR="00EF5EA3" w:rsidRDefault="00F32387" w:rsidP="00294FD3">
      <w:pPr>
        <w:jc w:val="both"/>
        <w:rPr>
          <w:rFonts w:ascii="Garamond" w:eastAsia="Arial" w:hAnsi="Garamond" w:cs="Calibri"/>
          <w:kern w:val="0"/>
          <w:lang w:val="it" w:eastAsia="it-IT" w:bidi="ar-SA"/>
        </w:rPr>
      </w:pPr>
      <w:r w:rsidRPr="003418A5">
        <w:rPr>
          <w:rFonts w:ascii="Garamond" w:eastAsia="Arial" w:hAnsi="Garamond" w:cs="Calibri"/>
          <w:i/>
          <w:iCs/>
          <w:kern w:val="0"/>
          <w:lang w:val="it" w:eastAsia="it-IT" w:bidi="ar-SA"/>
        </w:rPr>
        <w:t xml:space="preserve">Genova, </w:t>
      </w:r>
      <w:r w:rsidR="000E5EF6">
        <w:rPr>
          <w:rFonts w:ascii="Garamond" w:eastAsia="Arial" w:hAnsi="Garamond" w:cs="Calibri"/>
          <w:i/>
          <w:iCs/>
          <w:kern w:val="0"/>
          <w:lang w:val="it" w:eastAsia="it-IT" w:bidi="ar-SA"/>
        </w:rPr>
        <w:t>19</w:t>
      </w:r>
      <w:r w:rsidR="00D57493">
        <w:rPr>
          <w:rFonts w:ascii="Garamond" w:eastAsia="Arial" w:hAnsi="Garamond" w:cs="Calibri"/>
          <w:i/>
          <w:iCs/>
          <w:kern w:val="0"/>
          <w:lang w:val="it" w:eastAsia="it-IT" w:bidi="ar-SA"/>
        </w:rPr>
        <w:t xml:space="preserve"> </w:t>
      </w:r>
      <w:r w:rsidR="00BA0FFB">
        <w:rPr>
          <w:rFonts w:ascii="Garamond" w:eastAsia="Arial" w:hAnsi="Garamond" w:cs="Calibri"/>
          <w:i/>
          <w:iCs/>
          <w:kern w:val="0"/>
          <w:lang w:val="it" w:eastAsia="it-IT" w:bidi="ar-SA"/>
        </w:rPr>
        <w:t>ma</w:t>
      </w:r>
      <w:r w:rsidR="000E5EF6">
        <w:rPr>
          <w:rFonts w:ascii="Garamond" w:eastAsia="Arial" w:hAnsi="Garamond" w:cs="Calibri"/>
          <w:i/>
          <w:iCs/>
          <w:kern w:val="0"/>
          <w:lang w:val="it" w:eastAsia="it-IT" w:bidi="ar-SA"/>
        </w:rPr>
        <w:t>ggio</w:t>
      </w:r>
      <w:r w:rsidR="00887EFC" w:rsidRPr="003418A5">
        <w:rPr>
          <w:rFonts w:ascii="Garamond" w:eastAsia="Arial" w:hAnsi="Garamond" w:cs="Calibri"/>
          <w:i/>
          <w:iCs/>
          <w:kern w:val="0"/>
          <w:lang w:val="it" w:eastAsia="it-IT" w:bidi="ar-SA"/>
        </w:rPr>
        <w:t xml:space="preserve"> 2020</w:t>
      </w:r>
      <w:r w:rsidR="00887EFC">
        <w:rPr>
          <w:rFonts w:ascii="Garamond" w:eastAsia="Arial" w:hAnsi="Garamond" w:cs="Calibri"/>
          <w:kern w:val="0"/>
          <w:lang w:val="it" w:eastAsia="it-IT" w:bidi="ar-SA"/>
        </w:rPr>
        <w:t xml:space="preserve"> </w:t>
      </w:r>
      <w:r w:rsidR="00EA5595">
        <w:rPr>
          <w:rFonts w:ascii="Garamond" w:eastAsia="Arial" w:hAnsi="Garamond" w:cs="Calibri"/>
          <w:kern w:val="0"/>
          <w:lang w:val="it" w:eastAsia="it-IT" w:bidi="ar-SA"/>
        </w:rPr>
        <w:t>–</w:t>
      </w:r>
      <w:r w:rsidR="00955337">
        <w:rPr>
          <w:rFonts w:ascii="Garamond" w:eastAsia="Arial" w:hAnsi="Garamond" w:cs="Calibri"/>
          <w:kern w:val="0"/>
          <w:lang w:val="it" w:eastAsia="it-IT" w:bidi="ar-SA"/>
        </w:rPr>
        <w:t xml:space="preserve"> </w:t>
      </w:r>
      <w:r w:rsidR="009A6851" w:rsidRPr="00FD11A0">
        <w:rPr>
          <w:rFonts w:ascii="Garamond" w:eastAsia="Arial" w:hAnsi="Garamond" w:cs="Calibri" w:hint="eastAsia"/>
          <w:b/>
          <w:bCs/>
          <w:kern w:val="0"/>
          <w:lang w:val="it" w:eastAsia="it-IT" w:bidi="ar-SA"/>
        </w:rPr>
        <w:t>Gismondi 1754</w:t>
      </w:r>
      <w:r w:rsidR="009A6851" w:rsidRPr="00235261">
        <w:rPr>
          <w:rFonts w:ascii="Garamond" w:eastAsia="Arial" w:hAnsi="Garamond" w:cs="Calibri" w:hint="eastAsia"/>
          <w:i/>
          <w:iCs/>
          <w:kern w:val="0"/>
          <w:lang w:val="it" w:eastAsia="it-IT" w:bidi="ar-SA"/>
        </w:rPr>
        <w:t xml:space="preserve"> </w:t>
      </w:r>
      <w:r w:rsidR="00235261" w:rsidRPr="00235261">
        <w:rPr>
          <w:rFonts w:ascii="Garamond" w:eastAsia="Arial" w:hAnsi="Garamond" w:cs="Calibri"/>
          <w:i/>
          <w:iCs/>
          <w:kern w:val="0"/>
          <w:lang w:val="it" w:eastAsia="it-IT" w:bidi="ar-SA"/>
        </w:rPr>
        <w:t>(</w:t>
      </w:r>
      <w:r w:rsidR="009A6851" w:rsidRPr="00235261">
        <w:rPr>
          <w:rFonts w:ascii="Garamond" w:eastAsia="Arial" w:hAnsi="Garamond" w:cs="Calibri"/>
          <w:i/>
          <w:iCs/>
          <w:kern w:val="0"/>
          <w:lang w:val="it" w:eastAsia="it-IT" w:bidi="ar-SA"/>
        </w:rPr>
        <w:t xml:space="preserve">AIM </w:t>
      </w:r>
      <w:proofErr w:type="spellStart"/>
      <w:r w:rsidR="009A6851" w:rsidRPr="00235261">
        <w:rPr>
          <w:rFonts w:ascii="Garamond" w:eastAsia="Arial" w:hAnsi="Garamond" w:cs="Calibri"/>
          <w:i/>
          <w:iCs/>
          <w:kern w:val="0"/>
          <w:lang w:val="it" w:eastAsia="it-IT" w:bidi="ar-SA"/>
        </w:rPr>
        <w:t>ticker</w:t>
      </w:r>
      <w:proofErr w:type="spellEnd"/>
      <w:r w:rsidR="009A6851" w:rsidRPr="00235261">
        <w:rPr>
          <w:rFonts w:ascii="Garamond" w:eastAsia="Arial" w:hAnsi="Garamond" w:cs="Calibri"/>
          <w:i/>
          <w:iCs/>
          <w:kern w:val="0"/>
          <w:lang w:val="it" w:eastAsia="it-IT" w:bidi="ar-SA"/>
        </w:rPr>
        <w:t xml:space="preserve"> GIS)</w:t>
      </w:r>
      <w:r w:rsidR="00D77B74">
        <w:rPr>
          <w:rFonts w:ascii="Garamond" w:eastAsia="Arial" w:hAnsi="Garamond" w:cs="Calibri"/>
          <w:kern w:val="0"/>
          <w:lang w:val="it" w:eastAsia="it-IT" w:bidi="ar-SA"/>
        </w:rPr>
        <w:t xml:space="preserve"> </w:t>
      </w:r>
      <w:r w:rsidR="00294FD3">
        <w:rPr>
          <w:rFonts w:ascii="Garamond" w:eastAsia="Arial" w:hAnsi="Garamond" w:cs="Calibri"/>
          <w:kern w:val="0"/>
          <w:lang w:val="it" w:eastAsia="it-IT" w:bidi="ar-SA"/>
        </w:rPr>
        <w:t xml:space="preserve">comunica </w:t>
      </w:r>
      <w:r w:rsidR="00A76051">
        <w:rPr>
          <w:rFonts w:ascii="Garamond" w:eastAsia="Arial" w:hAnsi="Garamond" w:cs="Calibri"/>
          <w:kern w:val="0"/>
          <w:lang w:val="it" w:eastAsia="it-IT" w:bidi="ar-SA"/>
        </w:rPr>
        <w:t>che il C</w:t>
      </w:r>
      <w:r w:rsidR="00254AE1">
        <w:rPr>
          <w:rFonts w:ascii="Garamond" w:eastAsia="Arial" w:hAnsi="Garamond" w:cs="Calibri"/>
          <w:kern w:val="0"/>
          <w:lang w:val="it" w:eastAsia="it-IT" w:bidi="ar-SA"/>
        </w:rPr>
        <w:t>onsiglio di Amministrazione</w:t>
      </w:r>
      <w:r w:rsidR="00234051">
        <w:rPr>
          <w:rFonts w:ascii="Garamond" w:eastAsia="Arial" w:hAnsi="Garamond" w:cs="Calibri"/>
          <w:kern w:val="0"/>
          <w:lang w:val="it" w:eastAsia="it-IT" w:bidi="ar-SA"/>
        </w:rPr>
        <w:t>,</w:t>
      </w:r>
      <w:r w:rsidR="00254AE1">
        <w:rPr>
          <w:rFonts w:ascii="Garamond" w:eastAsia="Arial" w:hAnsi="Garamond" w:cs="Calibri"/>
          <w:kern w:val="0"/>
          <w:lang w:val="it" w:eastAsia="it-IT" w:bidi="ar-SA"/>
        </w:rPr>
        <w:t xml:space="preserve"> </w:t>
      </w:r>
      <w:r w:rsidR="00234051" w:rsidRPr="00234051">
        <w:rPr>
          <w:rFonts w:ascii="Garamond" w:eastAsia="Arial" w:hAnsi="Garamond" w:cs="Calibri" w:hint="eastAsia"/>
          <w:kern w:val="0"/>
          <w:lang w:val="it" w:eastAsia="it-IT" w:bidi="ar-SA"/>
        </w:rPr>
        <w:t>al fine di fornire una costante informativa al mercato sull</w:t>
      </w:r>
      <w:r w:rsidR="00234051">
        <w:rPr>
          <w:rFonts w:ascii="Garamond" w:eastAsia="Arial" w:hAnsi="Garamond" w:cs="Calibri"/>
          <w:kern w:val="0"/>
          <w:lang w:val="it" w:eastAsia="it-IT" w:bidi="ar-SA"/>
        </w:rPr>
        <w:t>’</w:t>
      </w:r>
      <w:r w:rsidR="00234051" w:rsidRPr="00234051">
        <w:rPr>
          <w:rFonts w:ascii="Garamond" w:eastAsia="Arial" w:hAnsi="Garamond" w:cs="Calibri" w:hint="eastAsia"/>
          <w:kern w:val="0"/>
          <w:lang w:val="it" w:eastAsia="it-IT" w:bidi="ar-SA"/>
        </w:rPr>
        <w:t xml:space="preserve">andamento del business della </w:t>
      </w:r>
      <w:r w:rsidR="00B05419">
        <w:rPr>
          <w:rFonts w:ascii="Garamond" w:eastAsia="Arial" w:hAnsi="Garamond" w:cs="Calibri"/>
          <w:kern w:val="0"/>
          <w:lang w:val="it" w:eastAsia="it-IT" w:bidi="ar-SA"/>
        </w:rPr>
        <w:t>S</w:t>
      </w:r>
      <w:r w:rsidR="00234051" w:rsidRPr="00234051">
        <w:rPr>
          <w:rFonts w:ascii="Garamond" w:eastAsia="Arial" w:hAnsi="Garamond" w:cs="Calibri" w:hint="eastAsia"/>
          <w:kern w:val="0"/>
          <w:lang w:val="it" w:eastAsia="it-IT" w:bidi="ar-SA"/>
        </w:rPr>
        <w:t>ocietà</w:t>
      </w:r>
      <w:r w:rsidR="00234051">
        <w:rPr>
          <w:rFonts w:ascii="Garamond" w:eastAsia="Arial" w:hAnsi="Garamond" w:cs="Calibri"/>
          <w:kern w:val="0"/>
          <w:lang w:val="it" w:eastAsia="it-IT" w:bidi="ar-SA"/>
        </w:rPr>
        <w:t>,</w:t>
      </w:r>
      <w:r w:rsidR="00234051" w:rsidRPr="00234051">
        <w:rPr>
          <w:rFonts w:ascii="Garamond" w:eastAsia="Arial" w:hAnsi="Garamond" w:cs="Calibri" w:hint="eastAsia"/>
          <w:kern w:val="0"/>
          <w:lang w:val="it" w:eastAsia="it-IT" w:bidi="ar-SA"/>
        </w:rPr>
        <w:t xml:space="preserve"> ha </w:t>
      </w:r>
      <w:r w:rsidR="00234051">
        <w:rPr>
          <w:rFonts w:ascii="Garamond" w:eastAsia="Arial" w:hAnsi="Garamond" w:cs="Calibri"/>
          <w:kern w:val="0"/>
          <w:lang w:val="it" w:eastAsia="it-IT" w:bidi="ar-SA"/>
        </w:rPr>
        <w:t xml:space="preserve">deliberato </w:t>
      </w:r>
      <w:r w:rsidR="00234051" w:rsidRPr="00234051">
        <w:rPr>
          <w:rFonts w:ascii="Garamond" w:eastAsia="Arial" w:hAnsi="Garamond" w:cs="Calibri" w:hint="eastAsia"/>
          <w:kern w:val="0"/>
          <w:lang w:val="it" w:eastAsia="it-IT" w:bidi="ar-SA"/>
        </w:rPr>
        <w:t xml:space="preserve">di </w:t>
      </w:r>
      <w:r w:rsidR="00E452D1">
        <w:rPr>
          <w:rFonts w:ascii="Garamond" w:eastAsia="Arial" w:hAnsi="Garamond" w:cs="Calibri"/>
          <w:kern w:val="0"/>
          <w:lang w:val="it" w:eastAsia="it-IT" w:bidi="ar-SA"/>
        </w:rPr>
        <w:t>diffondere</w:t>
      </w:r>
      <w:r w:rsidR="00234051" w:rsidRPr="00234051">
        <w:rPr>
          <w:rFonts w:ascii="Garamond" w:eastAsia="Arial" w:hAnsi="Garamond" w:cs="Calibri" w:hint="eastAsia"/>
          <w:kern w:val="0"/>
          <w:lang w:val="it" w:eastAsia="it-IT" w:bidi="ar-SA"/>
        </w:rPr>
        <w:t xml:space="preserve"> su base trimestrale i dati gestionali </w:t>
      </w:r>
      <w:r w:rsidR="00234051">
        <w:rPr>
          <w:rFonts w:ascii="Garamond" w:eastAsia="Arial" w:hAnsi="Garamond" w:cs="Calibri"/>
          <w:kern w:val="0"/>
          <w:lang w:val="it" w:eastAsia="it-IT" w:bidi="ar-SA"/>
        </w:rPr>
        <w:t>-</w:t>
      </w:r>
      <w:r w:rsidR="00234051" w:rsidRPr="00234051">
        <w:rPr>
          <w:rFonts w:ascii="Garamond" w:eastAsia="Arial" w:hAnsi="Garamond" w:cs="Calibri" w:hint="eastAsia"/>
          <w:kern w:val="0"/>
          <w:lang w:val="it" w:eastAsia="it-IT" w:bidi="ar-SA"/>
        </w:rPr>
        <w:t>non sottoposti a revisione contabile</w:t>
      </w:r>
      <w:r w:rsidR="00234051">
        <w:rPr>
          <w:rFonts w:ascii="Garamond" w:eastAsia="Arial" w:hAnsi="Garamond" w:cs="Calibri"/>
          <w:kern w:val="0"/>
          <w:lang w:val="it" w:eastAsia="it-IT" w:bidi="ar-SA"/>
        </w:rPr>
        <w:t>-</w:t>
      </w:r>
      <w:r w:rsidR="00234051" w:rsidRPr="00234051">
        <w:rPr>
          <w:rFonts w:ascii="Garamond" w:eastAsia="Arial" w:hAnsi="Garamond" w:cs="Calibri" w:hint="eastAsia"/>
          <w:kern w:val="0"/>
          <w:lang w:val="it" w:eastAsia="it-IT" w:bidi="ar-SA"/>
        </w:rPr>
        <w:t xml:space="preserve"> relativi al fatturato consolidato per canale e area geografica</w:t>
      </w:r>
      <w:r w:rsidR="006A215E">
        <w:rPr>
          <w:rFonts w:ascii="Garamond" w:eastAsia="Arial" w:hAnsi="Garamond" w:cs="Calibri"/>
          <w:kern w:val="0"/>
          <w:lang w:val="it" w:eastAsia="it-IT" w:bidi="ar-SA"/>
        </w:rPr>
        <w:t>.</w:t>
      </w:r>
      <w:r w:rsidR="00EB1919">
        <w:rPr>
          <w:rFonts w:ascii="Garamond" w:eastAsia="Arial" w:hAnsi="Garamond" w:cs="Calibri"/>
          <w:kern w:val="0"/>
          <w:lang w:val="it" w:eastAsia="it-IT" w:bidi="ar-SA"/>
        </w:rPr>
        <w:t xml:space="preserve"> </w:t>
      </w:r>
    </w:p>
    <w:p w14:paraId="62609015" w14:textId="68F484A1" w:rsidR="00EC7249" w:rsidRDefault="00D106D0" w:rsidP="00294FD3">
      <w:pPr>
        <w:jc w:val="both"/>
        <w:rPr>
          <w:rFonts w:ascii="Garamond" w:eastAsia="Arial" w:hAnsi="Garamond" w:cs="Calibri"/>
          <w:kern w:val="0"/>
          <w:lang w:val="it" w:eastAsia="it-IT" w:bidi="ar-SA"/>
        </w:rPr>
      </w:pPr>
      <w:r>
        <w:rPr>
          <w:rFonts w:ascii="Garamond" w:eastAsia="Arial" w:hAnsi="Garamond" w:cs="Calibri"/>
          <w:kern w:val="0"/>
          <w:lang w:val="it" w:eastAsia="it-IT" w:bidi="ar-SA"/>
        </w:rPr>
        <w:t xml:space="preserve"> </w:t>
      </w:r>
    </w:p>
    <w:p w14:paraId="4EE48653" w14:textId="7B816509" w:rsidR="00A13C8E" w:rsidRDefault="00D106D0" w:rsidP="00294FD3">
      <w:pPr>
        <w:jc w:val="both"/>
        <w:rPr>
          <w:rFonts w:ascii="Garamond" w:eastAsia="Arial" w:hAnsi="Garamond" w:cs="Calibri"/>
          <w:kern w:val="0"/>
          <w:lang w:val="it" w:eastAsia="it-IT" w:bidi="ar-SA"/>
        </w:rPr>
      </w:pPr>
      <w:r>
        <w:rPr>
          <w:rFonts w:ascii="Garamond" w:eastAsia="Arial" w:hAnsi="Garamond" w:cs="Calibri"/>
          <w:kern w:val="0"/>
          <w:lang w:val="it" w:eastAsia="it-IT" w:bidi="ar-SA"/>
        </w:rPr>
        <w:t xml:space="preserve">I risultati del primo trimestre 2020 verranno comunicati </w:t>
      </w:r>
      <w:r w:rsidR="003731F3">
        <w:rPr>
          <w:rFonts w:ascii="Garamond" w:eastAsia="Arial" w:hAnsi="Garamond" w:cs="Calibri"/>
          <w:kern w:val="0"/>
          <w:lang w:val="it" w:eastAsia="it-IT" w:bidi="ar-SA"/>
        </w:rPr>
        <w:t xml:space="preserve">al mercato </w:t>
      </w:r>
      <w:r>
        <w:rPr>
          <w:rFonts w:ascii="Garamond" w:eastAsia="Arial" w:hAnsi="Garamond" w:cs="Calibri"/>
          <w:kern w:val="0"/>
          <w:lang w:val="it" w:eastAsia="it-IT" w:bidi="ar-SA"/>
        </w:rPr>
        <w:t>in data 20 maggio</w:t>
      </w:r>
      <w:r w:rsidR="00AF0E7E">
        <w:rPr>
          <w:rFonts w:ascii="Garamond" w:eastAsia="Arial" w:hAnsi="Garamond" w:cs="Calibri"/>
          <w:kern w:val="0"/>
          <w:lang w:val="it" w:eastAsia="it-IT" w:bidi="ar-SA"/>
        </w:rPr>
        <w:t xml:space="preserve"> e</w:t>
      </w:r>
      <w:r w:rsidR="005454C0">
        <w:rPr>
          <w:rFonts w:ascii="Garamond" w:eastAsia="Arial" w:hAnsi="Garamond" w:cs="Calibri"/>
          <w:kern w:val="0"/>
          <w:lang w:val="it" w:eastAsia="it-IT" w:bidi="ar-SA"/>
        </w:rPr>
        <w:t>, conseguentemente,</w:t>
      </w:r>
      <w:r w:rsidR="00AF0E7E">
        <w:rPr>
          <w:rFonts w:ascii="Garamond" w:eastAsia="Arial" w:hAnsi="Garamond" w:cs="Calibri"/>
          <w:kern w:val="0"/>
          <w:lang w:val="it" w:eastAsia="it-IT" w:bidi="ar-SA"/>
        </w:rPr>
        <w:t xml:space="preserve"> i successivi </w:t>
      </w:r>
      <w:r w:rsidR="007E253D">
        <w:rPr>
          <w:rFonts w:ascii="Garamond" w:eastAsia="Arial" w:hAnsi="Garamond" w:cs="Calibri"/>
          <w:kern w:val="0"/>
          <w:lang w:val="it" w:eastAsia="it-IT" w:bidi="ar-SA"/>
        </w:rPr>
        <w:t>risultati intermedi</w:t>
      </w:r>
      <w:r w:rsidR="00AF0E7E">
        <w:rPr>
          <w:rFonts w:ascii="Garamond" w:eastAsia="Arial" w:hAnsi="Garamond" w:cs="Calibri"/>
          <w:kern w:val="0"/>
          <w:lang w:val="it" w:eastAsia="it-IT" w:bidi="ar-SA"/>
        </w:rPr>
        <w:t xml:space="preserve"> </w:t>
      </w:r>
      <w:r w:rsidR="003731F3">
        <w:rPr>
          <w:rFonts w:ascii="Garamond" w:eastAsia="Arial" w:hAnsi="Garamond" w:cs="Calibri"/>
          <w:kern w:val="0"/>
          <w:lang w:val="it" w:eastAsia="it-IT" w:bidi="ar-SA"/>
        </w:rPr>
        <w:t xml:space="preserve">nel corso della seconda metà del mese successivo alla chiusura </w:t>
      </w:r>
      <w:r w:rsidR="00AF0E7E">
        <w:rPr>
          <w:rFonts w:ascii="Garamond" w:eastAsia="Arial" w:hAnsi="Garamond" w:cs="Calibri"/>
          <w:kern w:val="0"/>
          <w:lang w:val="it" w:eastAsia="it-IT" w:bidi="ar-SA"/>
        </w:rPr>
        <w:t>del trimestre</w:t>
      </w:r>
      <w:r w:rsidR="00A13C8E">
        <w:rPr>
          <w:rFonts w:ascii="Garamond" w:eastAsia="Arial" w:hAnsi="Garamond" w:cs="Calibri"/>
          <w:kern w:val="0"/>
          <w:lang w:val="it" w:eastAsia="it-IT" w:bidi="ar-SA"/>
        </w:rPr>
        <w:t xml:space="preserve">, </w:t>
      </w:r>
      <w:r w:rsidR="003731F3">
        <w:rPr>
          <w:rFonts w:ascii="Garamond" w:eastAsia="Arial" w:hAnsi="Garamond" w:cs="Calibri"/>
          <w:kern w:val="0"/>
          <w:lang w:val="it" w:eastAsia="it-IT" w:bidi="ar-SA"/>
        </w:rPr>
        <w:t>e nello specifico</w:t>
      </w:r>
      <w:r w:rsidR="00A13C8E">
        <w:rPr>
          <w:rFonts w:ascii="Garamond" w:eastAsia="Arial" w:hAnsi="Garamond" w:cs="Calibri"/>
          <w:kern w:val="0"/>
          <w:lang w:val="it" w:eastAsia="it-IT" w:bidi="ar-SA"/>
        </w:rPr>
        <w:t>:</w:t>
      </w:r>
      <w:r w:rsidR="007724AF">
        <w:rPr>
          <w:rFonts w:ascii="Garamond" w:eastAsia="Arial" w:hAnsi="Garamond" w:cs="Calibri"/>
          <w:kern w:val="0"/>
          <w:lang w:val="it" w:eastAsia="it-IT" w:bidi="ar-SA"/>
        </w:rPr>
        <w:t xml:space="preserve"> 2</w:t>
      </w:r>
      <w:r w:rsidR="001E6C7E">
        <w:rPr>
          <w:rFonts w:ascii="Garamond" w:eastAsia="Arial" w:hAnsi="Garamond" w:cs="Calibri"/>
          <w:kern w:val="0"/>
          <w:lang w:val="it" w:eastAsia="it-IT" w:bidi="ar-SA"/>
        </w:rPr>
        <w:t xml:space="preserve">0 luglio </w:t>
      </w:r>
      <w:r w:rsidR="00EC7249">
        <w:rPr>
          <w:rFonts w:ascii="Garamond" w:eastAsia="Arial" w:hAnsi="Garamond" w:cs="Calibri"/>
          <w:kern w:val="0"/>
          <w:lang w:val="it" w:eastAsia="it-IT" w:bidi="ar-SA"/>
        </w:rPr>
        <w:t>2020</w:t>
      </w:r>
      <w:r w:rsidR="001E6C7E">
        <w:rPr>
          <w:rFonts w:ascii="Garamond" w:eastAsia="Arial" w:hAnsi="Garamond" w:cs="Calibri"/>
          <w:kern w:val="0"/>
          <w:lang w:val="it" w:eastAsia="it-IT" w:bidi="ar-SA"/>
        </w:rPr>
        <w:t xml:space="preserve">(Q2), </w:t>
      </w:r>
      <w:r w:rsidR="00224EB0">
        <w:rPr>
          <w:rFonts w:ascii="Garamond" w:eastAsia="Arial" w:hAnsi="Garamond" w:cs="Calibri"/>
          <w:kern w:val="0"/>
          <w:lang w:val="it" w:eastAsia="it-IT" w:bidi="ar-SA"/>
        </w:rPr>
        <w:t>15</w:t>
      </w:r>
      <w:r w:rsidR="001E6C7E">
        <w:rPr>
          <w:rFonts w:ascii="Garamond" w:eastAsia="Arial" w:hAnsi="Garamond" w:cs="Calibri"/>
          <w:kern w:val="0"/>
          <w:lang w:val="it" w:eastAsia="it-IT" w:bidi="ar-SA"/>
        </w:rPr>
        <w:t xml:space="preserve"> ottobre</w:t>
      </w:r>
      <w:r w:rsidR="00EC7249">
        <w:rPr>
          <w:rFonts w:ascii="Garamond" w:eastAsia="Arial" w:hAnsi="Garamond" w:cs="Calibri"/>
          <w:kern w:val="0"/>
          <w:lang w:val="it" w:eastAsia="it-IT" w:bidi="ar-SA"/>
        </w:rPr>
        <w:t xml:space="preserve"> 2020</w:t>
      </w:r>
      <w:r w:rsidR="001E6C7E">
        <w:rPr>
          <w:rFonts w:ascii="Garamond" w:eastAsia="Arial" w:hAnsi="Garamond" w:cs="Calibri"/>
          <w:kern w:val="0"/>
          <w:lang w:val="it" w:eastAsia="it-IT" w:bidi="ar-SA"/>
        </w:rPr>
        <w:t xml:space="preserve"> (Q3)</w:t>
      </w:r>
      <w:r w:rsidR="007724AF">
        <w:rPr>
          <w:rFonts w:ascii="Garamond" w:eastAsia="Arial" w:hAnsi="Garamond" w:cs="Calibri"/>
          <w:kern w:val="0"/>
          <w:lang w:val="it" w:eastAsia="it-IT" w:bidi="ar-SA"/>
        </w:rPr>
        <w:t>, 20 gennaio 2021 (4Q)</w:t>
      </w:r>
      <w:r w:rsidR="007E253D">
        <w:rPr>
          <w:rFonts w:ascii="Garamond" w:eastAsia="Arial" w:hAnsi="Garamond" w:cs="Calibri"/>
          <w:kern w:val="0"/>
          <w:lang w:val="it" w:eastAsia="it-IT" w:bidi="ar-SA"/>
        </w:rPr>
        <w:t>.</w:t>
      </w:r>
    </w:p>
    <w:p w14:paraId="499DA742" w14:textId="77777777" w:rsidR="00A76051" w:rsidRDefault="00A76051" w:rsidP="00294FD3">
      <w:pPr>
        <w:jc w:val="both"/>
        <w:rPr>
          <w:rFonts w:ascii="Garamond" w:eastAsia="Arial" w:hAnsi="Garamond" w:cs="Calibri"/>
          <w:kern w:val="0"/>
          <w:lang w:val="it" w:eastAsia="it-IT" w:bidi="ar-SA"/>
        </w:rPr>
      </w:pPr>
    </w:p>
    <w:p w14:paraId="34A40D1A" w14:textId="13CB2607" w:rsidR="00051ABF" w:rsidRDefault="00051ABF" w:rsidP="00294FD3">
      <w:pPr>
        <w:jc w:val="both"/>
        <w:rPr>
          <w:rFonts w:ascii="Garamond" w:eastAsia="Arial" w:hAnsi="Garamond" w:cs="Calibri"/>
          <w:kern w:val="0"/>
          <w:lang w:val="it" w:eastAsia="it-IT" w:bidi="ar-SA"/>
        </w:rPr>
      </w:pPr>
      <w:r>
        <w:rPr>
          <w:rFonts w:ascii="Garamond" w:eastAsia="Arial" w:hAnsi="Garamond" w:cs="Calibri"/>
          <w:kern w:val="0"/>
          <w:lang w:val="it" w:eastAsia="it-IT" w:bidi="ar-SA"/>
        </w:rPr>
        <w:t>Per effetto di tali vari</w:t>
      </w:r>
      <w:r w:rsidR="00A76051">
        <w:rPr>
          <w:rFonts w:ascii="Garamond" w:eastAsia="Arial" w:hAnsi="Garamond" w:cs="Calibri"/>
          <w:kern w:val="0"/>
          <w:lang w:val="it" w:eastAsia="it-IT" w:bidi="ar-SA"/>
        </w:rPr>
        <w:t>azi</w:t>
      </w:r>
      <w:r>
        <w:rPr>
          <w:rFonts w:ascii="Garamond" w:eastAsia="Arial" w:hAnsi="Garamond" w:cs="Calibri"/>
          <w:kern w:val="0"/>
          <w:lang w:val="it" w:eastAsia="it-IT" w:bidi="ar-SA"/>
        </w:rPr>
        <w:t>oni, di seguito si riepiloga il nuovo calendario eventi societari 2020 della Società</w:t>
      </w:r>
      <w:r w:rsidR="00A76051">
        <w:rPr>
          <w:rFonts w:ascii="Garamond" w:eastAsia="Arial" w:hAnsi="Garamond" w:cs="Calibri"/>
          <w:kern w:val="0"/>
          <w:lang w:val="it" w:eastAsia="it-IT" w:bidi="ar-SA"/>
        </w:rPr>
        <w:t>:</w:t>
      </w:r>
    </w:p>
    <w:p w14:paraId="10E5E618" w14:textId="33910700" w:rsidR="00051ABF" w:rsidRPr="00A76051" w:rsidRDefault="00051ABF" w:rsidP="00A76051">
      <w:pPr>
        <w:pStyle w:val="Paragrafoelenco"/>
        <w:numPr>
          <w:ilvl w:val="0"/>
          <w:numId w:val="3"/>
        </w:numPr>
        <w:jc w:val="both"/>
        <w:rPr>
          <w:rFonts w:ascii="Garamond" w:eastAsia="Arial" w:hAnsi="Garamond"/>
          <w:sz w:val="24"/>
          <w:szCs w:val="24"/>
          <w:lang w:val="it"/>
        </w:rPr>
      </w:pPr>
      <w:r w:rsidRPr="00A76051">
        <w:rPr>
          <w:rFonts w:ascii="Garamond" w:eastAsia="Arial" w:hAnsi="Garamond"/>
          <w:sz w:val="24"/>
          <w:szCs w:val="24"/>
          <w:lang w:val="it"/>
        </w:rPr>
        <w:t>14 aprile</w:t>
      </w:r>
      <w:r w:rsidR="007B3CDA">
        <w:rPr>
          <w:rFonts w:ascii="Garamond" w:eastAsia="Arial" w:hAnsi="Garamond"/>
          <w:sz w:val="24"/>
          <w:szCs w:val="24"/>
          <w:lang w:val="it"/>
        </w:rPr>
        <w:t xml:space="preserve"> 2020</w:t>
      </w:r>
      <w:r w:rsidRPr="00A76051">
        <w:rPr>
          <w:rFonts w:ascii="Garamond" w:eastAsia="Arial" w:hAnsi="Garamond"/>
          <w:sz w:val="24"/>
          <w:szCs w:val="24"/>
          <w:lang w:val="it"/>
        </w:rPr>
        <w:t xml:space="preserve">: </w:t>
      </w:r>
      <w:r w:rsidR="00955337" w:rsidRPr="00A76051">
        <w:rPr>
          <w:rFonts w:ascii="Garamond" w:eastAsia="Arial" w:hAnsi="Garamond" w:hint="eastAsia"/>
          <w:sz w:val="24"/>
          <w:szCs w:val="24"/>
          <w:lang w:val="it"/>
        </w:rPr>
        <w:t>Consiglio di Amministrazione - approvazione progetto bilancio di esercizio e consolidato al 31 dicembre 2019</w:t>
      </w:r>
    </w:p>
    <w:p w14:paraId="3D05479E" w14:textId="696FEBB9" w:rsidR="00595113" w:rsidRPr="00A76051" w:rsidRDefault="00051ABF" w:rsidP="00A76051">
      <w:pPr>
        <w:pStyle w:val="Paragrafoelenco"/>
        <w:numPr>
          <w:ilvl w:val="0"/>
          <w:numId w:val="3"/>
        </w:numPr>
        <w:jc w:val="both"/>
        <w:rPr>
          <w:rFonts w:ascii="Garamond" w:eastAsia="Arial" w:hAnsi="Garamond"/>
          <w:sz w:val="24"/>
          <w:szCs w:val="24"/>
          <w:lang w:val="it"/>
        </w:rPr>
      </w:pPr>
      <w:r w:rsidRPr="00A76051">
        <w:rPr>
          <w:rFonts w:ascii="Garamond" w:eastAsia="Arial" w:hAnsi="Garamond"/>
          <w:sz w:val="24"/>
          <w:szCs w:val="24"/>
          <w:lang w:val="it"/>
        </w:rPr>
        <w:t>14 maggio</w:t>
      </w:r>
      <w:r w:rsidR="00560AA2">
        <w:rPr>
          <w:rFonts w:ascii="Garamond" w:eastAsia="Arial" w:hAnsi="Garamond"/>
          <w:sz w:val="24"/>
          <w:szCs w:val="24"/>
          <w:lang w:val="it"/>
        </w:rPr>
        <w:t xml:space="preserve"> </w:t>
      </w:r>
      <w:r w:rsidR="007B3CDA">
        <w:rPr>
          <w:rFonts w:ascii="Garamond" w:eastAsia="Arial" w:hAnsi="Garamond"/>
          <w:sz w:val="24"/>
          <w:szCs w:val="24"/>
          <w:lang w:val="it"/>
        </w:rPr>
        <w:t>2020</w:t>
      </w:r>
      <w:r w:rsidRPr="00A76051">
        <w:rPr>
          <w:rFonts w:ascii="Garamond" w:eastAsia="Arial" w:hAnsi="Garamond"/>
          <w:sz w:val="24"/>
          <w:szCs w:val="24"/>
          <w:lang w:val="it"/>
        </w:rPr>
        <w:t>:</w:t>
      </w:r>
      <w:r w:rsidR="00955337" w:rsidRPr="00A76051">
        <w:rPr>
          <w:rFonts w:hint="eastAsia"/>
          <w:sz w:val="24"/>
          <w:szCs w:val="24"/>
        </w:rPr>
        <w:t xml:space="preserve"> </w:t>
      </w:r>
      <w:r w:rsidR="00955337" w:rsidRPr="00A76051">
        <w:rPr>
          <w:rFonts w:ascii="Garamond" w:eastAsia="Arial" w:hAnsi="Garamond" w:hint="eastAsia"/>
          <w:sz w:val="24"/>
          <w:szCs w:val="24"/>
          <w:lang w:val="it"/>
        </w:rPr>
        <w:t>Prima convocazione Assemblea degli Azionisti - approvazione bilancio di esercizio al 31 dicembre 2019</w:t>
      </w:r>
    </w:p>
    <w:p w14:paraId="766252CA" w14:textId="48369C89" w:rsidR="00051ABF" w:rsidRDefault="007724AF" w:rsidP="00A76051">
      <w:pPr>
        <w:pStyle w:val="Paragrafoelenco"/>
        <w:numPr>
          <w:ilvl w:val="0"/>
          <w:numId w:val="3"/>
        </w:numPr>
        <w:jc w:val="both"/>
        <w:rPr>
          <w:rFonts w:ascii="Garamond" w:eastAsia="Arial" w:hAnsi="Garamond"/>
          <w:sz w:val="24"/>
          <w:szCs w:val="24"/>
          <w:lang w:val="it"/>
        </w:rPr>
      </w:pPr>
      <w:r>
        <w:rPr>
          <w:rFonts w:ascii="Garamond" w:eastAsia="Arial" w:hAnsi="Garamond"/>
          <w:sz w:val="24"/>
          <w:szCs w:val="24"/>
          <w:lang w:val="it"/>
        </w:rPr>
        <w:t xml:space="preserve">20 </w:t>
      </w:r>
      <w:r w:rsidR="00051ABF" w:rsidRPr="00A76051">
        <w:rPr>
          <w:rFonts w:ascii="Garamond" w:eastAsia="Arial" w:hAnsi="Garamond"/>
          <w:sz w:val="24"/>
          <w:szCs w:val="24"/>
          <w:lang w:val="it"/>
        </w:rPr>
        <w:t>maggio</w:t>
      </w:r>
      <w:r w:rsidR="007B3CDA">
        <w:rPr>
          <w:rFonts w:ascii="Garamond" w:eastAsia="Arial" w:hAnsi="Garamond"/>
          <w:sz w:val="24"/>
          <w:szCs w:val="24"/>
          <w:lang w:val="it"/>
        </w:rPr>
        <w:t xml:space="preserve"> 2020</w:t>
      </w:r>
      <w:r w:rsidR="00051ABF" w:rsidRPr="00A76051">
        <w:rPr>
          <w:rFonts w:ascii="Garamond" w:eastAsia="Arial" w:hAnsi="Garamond"/>
          <w:sz w:val="24"/>
          <w:szCs w:val="24"/>
          <w:lang w:val="it"/>
        </w:rPr>
        <w:t>:</w:t>
      </w:r>
      <w:r w:rsidR="00955337" w:rsidRPr="00A76051">
        <w:rPr>
          <w:rFonts w:ascii="Garamond" w:eastAsia="Arial" w:hAnsi="Garamond"/>
          <w:sz w:val="24"/>
          <w:szCs w:val="24"/>
          <w:lang w:val="it"/>
        </w:rPr>
        <w:t xml:space="preserve"> </w:t>
      </w:r>
      <w:r w:rsidR="00855A9D">
        <w:rPr>
          <w:rFonts w:ascii="Garamond" w:eastAsia="Arial" w:hAnsi="Garamond"/>
          <w:sz w:val="24"/>
          <w:szCs w:val="24"/>
          <w:lang w:val="it"/>
        </w:rPr>
        <w:t>D</w:t>
      </w:r>
      <w:r w:rsidR="004C7917" w:rsidRPr="004C7917">
        <w:rPr>
          <w:rFonts w:ascii="Garamond" w:eastAsia="Arial" w:hAnsi="Garamond" w:hint="eastAsia"/>
          <w:sz w:val="24"/>
          <w:szCs w:val="24"/>
          <w:lang w:val="it"/>
        </w:rPr>
        <w:t>ati trimestrali 1Q relativi ai ricavi consolidati gestionali per canale e area geografica</w:t>
      </w:r>
    </w:p>
    <w:p w14:paraId="6FFE30F7" w14:textId="269E1F0D" w:rsidR="008E2F8D" w:rsidRPr="00855A9D" w:rsidRDefault="008E2F8D" w:rsidP="00855A9D">
      <w:pPr>
        <w:pStyle w:val="Paragrafoelenco"/>
        <w:numPr>
          <w:ilvl w:val="0"/>
          <w:numId w:val="3"/>
        </w:numPr>
        <w:rPr>
          <w:rFonts w:ascii="Garamond" w:eastAsia="Arial" w:hAnsi="Garamond"/>
          <w:sz w:val="24"/>
          <w:szCs w:val="24"/>
          <w:lang w:val="it"/>
        </w:rPr>
      </w:pPr>
      <w:r w:rsidRPr="00855A9D">
        <w:rPr>
          <w:rFonts w:ascii="Garamond" w:eastAsia="Arial" w:hAnsi="Garamond"/>
          <w:sz w:val="24"/>
          <w:szCs w:val="24"/>
          <w:lang w:val="it"/>
        </w:rPr>
        <w:t xml:space="preserve">20 luglio 2020: </w:t>
      </w:r>
      <w:r w:rsidR="00855A9D" w:rsidRPr="00855A9D">
        <w:rPr>
          <w:rFonts w:ascii="Garamond" w:eastAsia="Arial" w:hAnsi="Garamond"/>
          <w:sz w:val="24"/>
          <w:szCs w:val="24"/>
          <w:lang w:val="it"/>
        </w:rPr>
        <w:t xml:space="preserve">Dati trimestrali 2Q </w:t>
      </w:r>
      <w:r w:rsidRPr="00855A9D">
        <w:rPr>
          <w:rFonts w:ascii="Garamond" w:eastAsia="Arial" w:hAnsi="Garamond"/>
          <w:sz w:val="24"/>
          <w:szCs w:val="24"/>
          <w:lang w:val="it"/>
        </w:rPr>
        <w:t>2020</w:t>
      </w:r>
      <w:r w:rsidR="00855A9D" w:rsidRPr="00855A9D">
        <w:rPr>
          <w:rFonts w:ascii="Garamond" w:eastAsia="Arial" w:hAnsi="Garamond"/>
          <w:sz w:val="24"/>
          <w:szCs w:val="24"/>
          <w:lang w:val="it"/>
        </w:rPr>
        <w:t xml:space="preserve"> rel</w:t>
      </w:r>
      <w:r w:rsidR="00A0707A">
        <w:rPr>
          <w:rFonts w:ascii="Garamond" w:eastAsia="Arial" w:hAnsi="Garamond"/>
          <w:sz w:val="24"/>
          <w:szCs w:val="24"/>
          <w:lang w:val="it"/>
        </w:rPr>
        <w:t>a</w:t>
      </w:r>
      <w:r w:rsidR="00855A9D" w:rsidRPr="00855A9D">
        <w:rPr>
          <w:rFonts w:ascii="Garamond" w:eastAsia="Arial" w:hAnsi="Garamond"/>
          <w:sz w:val="24"/>
          <w:szCs w:val="24"/>
          <w:lang w:val="it"/>
        </w:rPr>
        <w:t xml:space="preserve">tivi </w:t>
      </w:r>
      <w:r w:rsidR="00855A9D" w:rsidRPr="00855A9D">
        <w:rPr>
          <w:rFonts w:ascii="Garamond" w:eastAsia="Arial" w:hAnsi="Garamond" w:hint="eastAsia"/>
          <w:sz w:val="24"/>
          <w:szCs w:val="24"/>
          <w:lang w:val="it"/>
        </w:rPr>
        <w:t>ai ricavi consolidati gestionali per canale e area geografica</w:t>
      </w:r>
    </w:p>
    <w:p w14:paraId="70E93A40" w14:textId="20C90D3B" w:rsidR="005E7E17" w:rsidRDefault="00955337" w:rsidP="00A76051">
      <w:pPr>
        <w:pStyle w:val="Paragrafoelenco"/>
        <w:numPr>
          <w:ilvl w:val="0"/>
          <w:numId w:val="3"/>
        </w:numPr>
        <w:jc w:val="both"/>
        <w:rPr>
          <w:rFonts w:ascii="Garamond" w:eastAsia="Arial" w:hAnsi="Garamond"/>
          <w:sz w:val="24"/>
          <w:szCs w:val="24"/>
          <w:lang w:val="it"/>
        </w:rPr>
      </w:pPr>
      <w:r w:rsidRPr="00A76051">
        <w:rPr>
          <w:rFonts w:ascii="Garamond" w:eastAsia="Arial" w:hAnsi="Garamond"/>
          <w:sz w:val="24"/>
          <w:szCs w:val="24"/>
          <w:lang w:val="it"/>
        </w:rPr>
        <w:t>25 settembre</w:t>
      </w:r>
      <w:r w:rsidR="007B3CDA">
        <w:rPr>
          <w:rFonts w:ascii="Garamond" w:eastAsia="Arial" w:hAnsi="Garamond"/>
          <w:sz w:val="24"/>
          <w:szCs w:val="24"/>
          <w:lang w:val="it"/>
        </w:rPr>
        <w:t xml:space="preserve"> 2020</w:t>
      </w:r>
      <w:r w:rsidRPr="00A76051">
        <w:rPr>
          <w:rFonts w:ascii="Garamond" w:eastAsia="Arial" w:hAnsi="Garamond"/>
          <w:sz w:val="24"/>
          <w:szCs w:val="24"/>
          <w:lang w:val="it"/>
        </w:rPr>
        <w:t xml:space="preserve">: </w:t>
      </w:r>
      <w:r w:rsidRPr="00A76051">
        <w:rPr>
          <w:rFonts w:ascii="Garamond" w:eastAsia="Arial" w:hAnsi="Garamond" w:hint="eastAsia"/>
          <w:sz w:val="24"/>
          <w:szCs w:val="24"/>
          <w:lang w:val="it"/>
        </w:rPr>
        <w:t>Consiglio di Amministrazione - approvazione relazione finanziaria semestrale consolidata al 30 giugno 2020</w:t>
      </w:r>
    </w:p>
    <w:p w14:paraId="3E25C438" w14:textId="2B35EA6F" w:rsidR="00855A9D" w:rsidRPr="00855A9D" w:rsidRDefault="00855A9D" w:rsidP="00855A9D">
      <w:pPr>
        <w:pStyle w:val="Paragrafoelenco"/>
        <w:numPr>
          <w:ilvl w:val="0"/>
          <w:numId w:val="3"/>
        </w:numPr>
        <w:rPr>
          <w:rFonts w:ascii="Garamond" w:eastAsia="Arial" w:hAnsi="Garamond"/>
          <w:sz w:val="24"/>
          <w:szCs w:val="24"/>
          <w:lang w:val="it"/>
        </w:rPr>
      </w:pPr>
      <w:r w:rsidRPr="00855A9D">
        <w:rPr>
          <w:rFonts w:ascii="Garamond" w:eastAsia="Arial" w:hAnsi="Garamond"/>
          <w:sz w:val="24"/>
          <w:szCs w:val="24"/>
          <w:lang w:val="it"/>
        </w:rPr>
        <w:t>15</w:t>
      </w:r>
      <w:r w:rsidR="00BE7B76" w:rsidRPr="00855A9D">
        <w:rPr>
          <w:rFonts w:ascii="Garamond" w:eastAsia="Arial" w:hAnsi="Garamond"/>
          <w:sz w:val="24"/>
          <w:szCs w:val="24"/>
          <w:lang w:val="it"/>
        </w:rPr>
        <w:t xml:space="preserve"> ottobre 2020: </w:t>
      </w:r>
      <w:r>
        <w:rPr>
          <w:rFonts w:ascii="Garamond" w:eastAsia="Arial" w:hAnsi="Garamond"/>
          <w:sz w:val="24"/>
          <w:szCs w:val="24"/>
          <w:lang w:val="it"/>
        </w:rPr>
        <w:t>Dati trimestrali 3Q</w:t>
      </w:r>
      <w:r w:rsidRPr="00855A9D">
        <w:rPr>
          <w:rFonts w:ascii="Garamond" w:eastAsia="Arial" w:hAnsi="Garamond" w:hint="eastAsia"/>
          <w:sz w:val="24"/>
          <w:szCs w:val="24"/>
          <w:lang w:val="it"/>
        </w:rPr>
        <w:t xml:space="preserve"> </w:t>
      </w:r>
      <w:r w:rsidR="00A0707A">
        <w:rPr>
          <w:rFonts w:ascii="Garamond" w:eastAsia="Arial" w:hAnsi="Garamond"/>
          <w:sz w:val="24"/>
          <w:szCs w:val="24"/>
          <w:lang w:val="it"/>
        </w:rPr>
        <w:t xml:space="preserve">relativi ai </w:t>
      </w:r>
      <w:r w:rsidRPr="00855A9D">
        <w:rPr>
          <w:rFonts w:ascii="Garamond" w:eastAsia="Arial" w:hAnsi="Garamond" w:hint="eastAsia"/>
          <w:sz w:val="24"/>
          <w:szCs w:val="24"/>
          <w:lang w:val="it"/>
        </w:rPr>
        <w:t>ricavi consolidati gestionali per canale e area geografica</w:t>
      </w:r>
    </w:p>
    <w:p w14:paraId="7030EAF8" w14:textId="49E56D03" w:rsidR="00294FD3" w:rsidRPr="00A0707A" w:rsidRDefault="00294FD3" w:rsidP="00A0707A">
      <w:pPr>
        <w:ind w:left="360"/>
        <w:jc w:val="both"/>
        <w:rPr>
          <w:rFonts w:ascii="Garamond" w:hAnsi="Garamond"/>
          <w:lang w:val="it"/>
        </w:rPr>
      </w:pPr>
    </w:p>
    <w:p w14:paraId="3707D952" w14:textId="6B809CE9" w:rsidR="00294FD3" w:rsidRPr="00077561" w:rsidRDefault="00077561" w:rsidP="003D2B74">
      <w:pPr>
        <w:rPr>
          <w:rFonts w:ascii="Garamond" w:eastAsia="Arial" w:hAnsi="Garamond" w:cs="Calibri"/>
          <w:kern w:val="0"/>
          <w:lang w:val="it" w:eastAsia="it-IT" w:bidi="ar-SA"/>
        </w:rPr>
      </w:pPr>
      <w:r w:rsidRPr="00077561">
        <w:rPr>
          <w:rFonts w:ascii="Garamond" w:eastAsia="Arial" w:hAnsi="Garamond" w:cs="Calibri"/>
          <w:kern w:val="0"/>
          <w:lang w:val="it" w:eastAsia="it-IT" w:bidi="ar-SA"/>
        </w:rPr>
        <w:t xml:space="preserve">Ogni eventuale modifica al presente calendario verrà </w:t>
      </w:r>
      <w:r w:rsidR="00C059C3">
        <w:rPr>
          <w:rFonts w:ascii="Garamond" w:eastAsia="Arial" w:hAnsi="Garamond" w:cs="Calibri"/>
          <w:kern w:val="0"/>
          <w:lang w:val="it" w:eastAsia="it-IT" w:bidi="ar-SA"/>
        </w:rPr>
        <w:t xml:space="preserve">prontamente </w:t>
      </w:r>
      <w:r w:rsidRPr="00077561">
        <w:rPr>
          <w:rFonts w:ascii="Garamond" w:eastAsia="Arial" w:hAnsi="Garamond" w:cs="Calibri"/>
          <w:kern w:val="0"/>
          <w:lang w:val="it" w:eastAsia="it-IT" w:bidi="ar-SA"/>
        </w:rPr>
        <w:t>comunicat</w:t>
      </w:r>
      <w:r w:rsidR="00E452D1">
        <w:rPr>
          <w:rFonts w:ascii="Garamond" w:eastAsia="Arial" w:hAnsi="Garamond" w:cs="Calibri"/>
          <w:kern w:val="0"/>
          <w:lang w:val="it" w:eastAsia="it-IT" w:bidi="ar-SA"/>
        </w:rPr>
        <w:t>a</w:t>
      </w:r>
      <w:r w:rsidRPr="00077561">
        <w:rPr>
          <w:rFonts w:ascii="Garamond" w:eastAsia="Arial" w:hAnsi="Garamond" w:cs="Calibri"/>
          <w:kern w:val="0"/>
          <w:lang w:val="it" w:eastAsia="it-IT" w:bidi="ar-SA"/>
        </w:rPr>
        <w:t xml:space="preserve"> </w:t>
      </w:r>
      <w:r w:rsidR="00C059C3">
        <w:rPr>
          <w:rFonts w:ascii="Garamond" w:eastAsia="Arial" w:hAnsi="Garamond" w:cs="Calibri"/>
          <w:kern w:val="0"/>
          <w:lang w:val="it" w:eastAsia="it-IT" w:bidi="ar-SA"/>
        </w:rPr>
        <w:t>con nuova nota.</w:t>
      </w:r>
    </w:p>
    <w:p w14:paraId="76AF097C" w14:textId="340BD29C" w:rsidR="00955337" w:rsidRPr="00077561" w:rsidRDefault="00955337" w:rsidP="003D2B74">
      <w:pPr>
        <w:rPr>
          <w:rFonts w:ascii="Garamond" w:eastAsia="Arial" w:hAnsi="Garamond" w:cs="Calibri"/>
          <w:kern w:val="0"/>
          <w:lang w:val="it" w:eastAsia="it-IT" w:bidi="ar-SA"/>
        </w:rPr>
      </w:pPr>
    </w:p>
    <w:p w14:paraId="154A3080" w14:textId="77777777" w:rsidR="00294FD3" w:rsidRPr="0001215D" w:rsidRDefault="00294FD3" w:rsidP="003D2B74">
      <w:pPr>
        <w:rPr>
          <w:rFonts w:ascii="Garamond" w:hAnsi="Garamond"/>
          <w:sz w:val="22"/>
          <w:szCs w:val="22"/>
          <w:lang w:val="it"/>
        </w:rPr>
      </w:pPr>
    </w:p>
    <w:p w14:paraId="2A1B7A1F" w14:textId="77777777" w:rsidR="00A33E52" w:rsidRPr="00A33E52" w:rsidRDefault="00A33E52" w:rsidP="00A33E52">
      <w:pPr>
        <w:rPr>
          <w:rFonts w:ascii="Garamond" w:hAnsi="Garamond"/>
          <w:b/>
          <w:bCs/>
          <w:sz w:val="22"/>
          <w:szCs w:val="22"/>
        </w:rPr>
      </w:pPr>
      <w:r w:rsidRPr="00A33E52">
        <w:rPr>
          <w:rFonts w:ascii="Garamond" w:hAnsi="Garamond"/>
          <w:b/>
          <w:bCs/>
          <w:sz w:val="22"/>
          <w:szCs w:val="22"/>
        </w:rPr>
        <w:t>Riguardo Gismondi 1754:</w:t>
      </w:r>
    </w:p>
    <w:p w14:paraId="7B28CFC0" w14:textId="77777777" w:rsidR="00A33E52" w:rsidRPr="00687C6D" w:rsidRDefault="00A33E52" w:rsidP="00A33E52">
      <w:pPr>
        <w:rPr>
          <w:rFonts w:ascii="Garamond" w:hAnsi="Garamond"/>
          <w:b/>
          <w:bCs/>
          <w:i/>
          <w:iCs/>
          <w:sz w:val="22"/>
          <w:szCs w:val="22"/>
        </w:rPr>
      </w:pPr>
      <w:r w:rsidRPr="00687C6D">
        <w:rPr>
          <w:rFonts w:ascii="Garamond" w:hAnsi="Garamond"/>
          <w:b/>
          <w:bCs/>
          <w:i/>
          <w:iCs/>
          <w:sz w:val="22"/>
          <w:szCs w:val="22"/>
        </w:rPr>
        <w:t>Fatto a mano in Italia da Italiani</w:t>
      </w:r>
    </w:p>
    <w:p w14:paraId="67B6E671" w14:textId="77777777" w:rsidR="003B39A2" w:rsidRPr="00687C6D" w:rsidRDefault="00A33E52" w:rsidP="00A33E52">
      <w:pPr>
        <w:jc w:val="both"/>
        <w:rPr>
          <w:rFonts w:ascii="Garamond" w:hAnsi="Garamond"/>
          <w:i/>
          <w:iCs/>
          <w:sz w:val="22"/>
          <w:szCs w:val="22"/>
        </w:rPr>
      </w:pPr>
      <w:r w:rsidRPr="00687C6D">
        <w:rPr>
          <w:rFonts w:ascii="Garamond" w:hAnsi="Garamond"/>
          <w:i/>
          <w:iCs/>
          <w:sz w:val="22"/>
          <w:szCs w:val="22"/>
        </w:rPr>
        <w:t>Nata a Genova nel 1754 con Giovan Battista Gismondi (fornitore di Papa Pio VI e della famiglia Doria), la Gismondi 1754 - sotto la guida di Massimo Gismondi - ha raggiunto in gioielleria l'eccellenza e la competenza ormai riconosciute a livello globale. Massimo Gismondi, noto per la visione del gioiello come arte, esprime nelle sue creazioni secoli di artigianalità e una ricca storia, coniugate con uno stile contemporaneo che tramanda così un gusto per il bello, eredità della sua famiglia da oltre sette generazioni.</w:t>
      </w:r>
      <w:r w:rsidR="004B1BDD">
        <w:rPr>
          <w:rFonts w:ascii="Garamond" w:hAnsi="Garamond"/>
          <w:i/>
          <w:iCs/>
          <w:sz w:val="22"/>
          <w:szCs w:val="22"/>
        </w:rPr>
        <w:t xml:space="preserve"> Dal 18 dicembre 2019</w:t>
      </w:r>
      <w:r w:rsidR="00401925">
        <w:rPr>
          <w:rFonts w:ascii="Garamond" w:hAnsi="Garamond"/>
          <w:i/>
          <w:iCs/>
          <w:sz w:val="22"/>
          <w:szCs w:val="22"/>
        </w:rPr>
        <w:t>,</w:t>
      </w:r>
      <w:r w:rsidR="004B1BDD">
        <w:rPr>
          <w:rFonts w:ascii="Garamond" w:hAnsi="Garamond"/>
          <w:i/>
          <w:iCs/>
          <w:sz w:val="22"/>
          <w:szCs w:val="22"/>
        </w:rPr>
        <w:t xml:space="preserve"> la Società è quotata sul mercato AIM Italia di Borsa Italiana.</w:t>
      </w:r>
    </w:p>
    <w:p w14:paraId="39BC1563" w14:textId="2E0E0A19" w:rsidR="006E3C9D" w:rsidRDefault="006E3C9D" w:rsidP="00ED1B2C">
      <w:pPr>
        <w:rPr>
          <w:rFonts w:ascii="Garamond" w:hAnsi="Garamond"/>
          <w:b/>
          <w:bCs/>
          <w:sz w:val="22"/>
          <w:szCs w:val="22"/>
        </w:rPr>
      </w:pPr>
    </w:p>
    <w:p w14:paraId="16E21AC7" w14:textId="5F81D9A9" w:rsidR="00EB4673" w:rsidRPr="00EB4673" w:rsidRDefault="00EB4673" w:rsidP="00EB4673">
      <w:pPr>
        <w:widowControl/>
        <w:suppressAutoHyphens w:val="0"/>
        <w:autoSpaceDE w:val="0"/>
        <w:autoSpaceDN w:val="0"/>
        <w:adjustRightInd w:val="0"/>
        <w:rPr>
          <w:rFonts w:ascii="Garamond" w:hAnsi="Garamond" w:cs="Calibri"/>
          <w:b/>
          <w:bCs/>
          <w:color w:val="000000"/>
          <w:kern w:val="0"/>
          <w:sz w:val="22"/>
          <w:szCs w:val="22"/>
          <w:lang w:val="en-US" w:eastAsia="it-IT" w:bidi="ar-SA"/>
        </w:rPr>
      </w:pPr>
      <w:r w:rsidRPr="00EB4673">
        <w:rPr>
          <w:rFonts w:ascii="Garamond" w:hAnsi="Garamond" w:cs="Calibri"/>
          <w:b/>
          <w:bCs/>
          <w:color w:val="000000"/>
          <w:kern w:val="0"/>
          <w:sz w:val="22"/>
          <w:szCs w:val="22"/>
          <w:lang w:val="en-US" w:eastAsia="it-IT" w:bidi="ar-SA"/>
        </w:rPr>
        <w:t>Gismondi1754 S.p.A.</w:t>
      </w:r>
    </w:p>
    <w:p w14:paraId="7B29F79E" w14:textId="77777777" w:rsidR="00EB4673" w:rsidRPr="00EB4673" w:rsidRDefault="00EB4673" w:rsidP="00EB4673">
      <w:pPr>
        <w:widowControl/>
        <w:suppressAutoHyphens w:val="0"/>
        <w:autoSpaceDE w:val="0"/>
        <w:autoSpaceDN w:val="0"/>
        <w:adjustRightInd w:val="0"/>
        <w:rPr>
          <w:rFonts w:ascii="Garamond" w:hAnsi="Garamond" w:cs="Calibri"/>
          <w:color w:val="000000"/>
          <w:kern w:val="0"/>
          <w:sz w:val="22"/>
          <w:szCs w:val="22"/>
          <w:lang w:eastAsia="it-IT" w:bidi="ar-SA"/>
        </w:rPr>
      </w:pPr>
      <w:r w:rsidRPr="00EB4673">
        <w:rPr>
          <w:rFonts w:ascii="Garamond" w:hAnsi="Garamond" w:cs="Calibri"/>
          <w:color w:val="000000"/>
          <w:kern w:val="0"/>
          <w:sz w:val="22"/>
          <w:szCs w:val="22"/>
          <w:lang w:eastAsia="it-IT" w:bidi="ar-SA"/>
        </w:rPr>
        <w:t>Via Galata 34r, Genova</w:t>
      </w:r>
    </w:p>
    <w:p w14:paraId="140D5280" w14:textId="77777777" w:rsidR="00EB4673" w:rsidRPr="00EB4673" w:rsidRDefault="00EB4673" w:rsidP="00EB4673">
      <w:pPr>
        <w:widowControl/>
        <w:suppressAutoHyphens w:val="0"/>
        <w:autoSpaceDE w:val="0"/>
        <w:autoSpaceDN w:val="0"/>
        <w:adjustRightInd w:val="0"/>
        <w:rPr>
          <w:rFonts w:ascii="Garamond" w:hAnsi="Garamond" w:cs="Calibri"/>
          <w:color w:val="000000"/>
          <w:kern w:val="0"/>
          <w:sz w:val="22"/>
          <w:szCs w:val="22"/>
          <w:lang w:eastAsia="it-IT" w:bidi="ar-SA"/>
        </w:rPr>
      </w:pPr>
      <w:r w:rsidRPr="00EB4673">
        <w:rPr>
          <w:rFonts w:ascii="Garamond" w:hAnsi="Garamond" w:cs="Calibri"/>
          <w:b/>
          <w:bCs/>
          <w:color w:val="000000"/>
          <w:kern w:val="0"/>
          <w:sz w:val="22"/>
          <w:szCs w:val="22"/>
          <w:lang w:eastAsia="it-IT" w:bidi="ar-SA"/>
        </w:rPr>
        <w:t xml:space="preserve">Contatto </w:t>
      </w:r>
      <w:proofErr w:type="spellStart"/>
      <w:r w:rsidRPr="00EB4673">
        <w:rPr>
          <w:rFonts w:ascii="Garamond" w:hAnsi="Garamond" w:cs="Calibri"/>
          <w:b/>
          <w:bCs/>
          <w:color w:val="000000"/>
          <w:kern w:val="0"/>
          <w:sz w:val="22"/>
          <w:szCs w:val="22"/>
          <w:lang w:eastAsia="it-IT" w:bidi="ar-SA"/>
        </w:rPr>
        <w:t>Investors</w:t>
      </w:r>
      <w:proofErr w:type="spellEnd"/>
      <w:r w:rsidRPr="00EB4673">
        <w:rPr>
          <w:rFonts w:ascii="Garamond" w:hAnsi="Garamond" w:cs="Calibri"/>
          <w:b/>
          <w:bCs/>
          <w:color w:val="000000"/>
          <w:kern w:val="0"/>
          <w:sz w:val="22"/>
          <w:szCs w:val="22"/>
          <w:lang w:eastAsia="it-IT" w:bidi="ar-SA"/>
        </w:rPr>
        <w:t xml:space="preserve">: </w:t>
      </w:r>
      <w:r w:rsidRPr="00EB4673">
        <w:rPr>
          <w:rFonts w:ascii="Garamond" w:hAnsi="Garamond" w:cs="Calibri"/>
          <w:color w:val="000000"/>
          <w:kern w:val="0"/>
          <w:sz w:val="22"/>
          <w:szCs w:val="22"/>
          <w:lang w:eastAsia="it-IT" w:bidi="ar-SA"/>
        </w:rPr>
        <w:t xml:space="preserve">Marcello </w:t>
      </w:r>
      <w:proofErr w:type="spellStart"/>
      <w:r w:rsidRPr="00EB4673">
        <w:rPr>
          <w:rFonts w:ascii="Garamond" w:hAnsi="Garamond" w:cs="Calibri"/>
          <w:color w:val="000000"/>
          <w:kern w:val="0"/>
          <w:sz w:val="22"/>
          <w:szCs w:val="22"/>
          <w:lang w:eastAsia="it-IT" w:bidi="ar-SA"/>
        </w:rPr>
        <w:t>Lacedra</w:t>
      </w:r>
      <w:proofErr w:type="spellEnd"/>
    </w:p>
    <w:p w14:paraId="5E22B3C4" w14:textId="77777777" w:rsidR="00EB4673" w:rsidRPr="00EB4673" w:rsidRDefault="00EB4673" w:rsidP="00EB4673">
      <w:pPr>
        <w:widowControl/>
        <w:suppressAutoHyphens w:val="0"/>
        <w:autoSpaceDE w:val="0"/>
        <w:autoSpaceDN w:val="0"/>
        <w:adjustRightInd w:val="0"/>
        <w:rPr>
          <w:rFonts w:ascii="Garamond" w:hAnsi="Garamond" w:cs="Calibri"/>
          <w:b/>
          <w:bCs/>
          <w:color w:val="000000"/>
          <w:kern w:val="0"/>
          <w:sz w:val="22"/>
          <w:szCs w:val="22"/>
          <w:lang w:val="fr-FR" w:eastAsia="it-IT" w:bidi="ar-SA"/>
        </w:rPr>
      </w:pPr>
      <w:proofErr w:type="gramStart"/>
      <w:r w:rsidRPr="00EB4673">
        <w:rPr>
          <w:rFonts w:ascii="Garamond" w:hAnsi="Garamond" w:cs="Calibri"/>
          <w:b/>
          <w:bCs/>
          <w:color w:val="000000"/>
          <w:kern w:val="0"/>
          <w:sz w:val="22"/>
          <w:szCs w:val="22"/>
          <w:lang w:val="fr-FR" w:eastAsia="it-IT" w:bidi="ar-SA"/>
        </w:rPr>
        <w:t>Tel:</w:t>
      </w:r>
      <w:proofErr w:type="gramEnd"/>
      <w:r w:rsidRPr="00EB4673">
        <w:rPr>
          <w:rFonts w:ascii="Garamond" w:hAnsi="Garamond" w:cs="Calibri"/>
          <w:b/>
          <w:bCs/>
          <w:color w:val="000000"/>
          <w:kern w:val="0"/>
          <w:sz w:val="22"/>
          <w:szCs w:val="22"/>
          <w:lang w:val="fr-FR" w:eastAsia="it-IT" w:bidi="ar-SA"/>
        </w:rPr>
        <w:t xml:space="preserve"> </w:t>
      </w:r>
      <w:r w:rsidRPr="00EB4673">
        <w:rPr>
          <w:rFonts w:ascii="Garamond" w:hAnsi="Garamond" w:cs="Calibri"/>
          <w:color w:val="000000"/>
          <w:kern w:val="0"/>
          <w:sz w:val="22"/>
          <w:szCs w:val="22"/>
          <w:lang w:val="fr-FR" w:eastAsia="it-IT" w:bidi="ar-SA"/>
        </w:rPr>
        <w:t xml:space="preserve">010-4074142 </w:t>
      </w:r>
      <w:r w:rsidRPr="00EB4673">
        <w:rPr>
          <w:rFonts w:ascii="Garamond" w:hAnsi="Garamond" w:cs="Calibri"/>
          <w:b/>
          <w:bCs/>
          <w:color w:val="000000"/>
          <w:kern w:val="0"/>
          <w:sz w:val="22"/>
          <w:szCs w:val="22"/>
          <w:lang w:val="fr-FR" w:eastAsia="it-IT" w:bidi="ar-SA"/>
        </w:rPr>
        <w:t xml:space="preserve">Mail: </w:t>
      </w:r>
      <w:hyperlink r:id="rId8" w:history="1">
        <w:r w:rsidRPr="00EB4673">
          <w:rPr>
            <w:rFonts w:ascii="Garamond" w:hAnsi="Garamond" w:cs="Calibri"/>
            <w:b/>
            <w:bCs/>
            <w:color w:val="000080"/>
            <w:kern w:val="0"/>
            <w:sz w:val="22"/>
            <w:szCs w:val="22"/>
            <w:u w:val="single"/>
            <w:lang w:val="fr-FR" w:eastAsia="it-IT" w:bidi="ar-SA"/>
          </w:rPr>
          <w:t>investor.relations@gismondi1754.com</w:t>
        </w:r>
      </w:hyperlink>
    </w:p>
    <w:p w14:paraId="74575A0A" w14:textId="77777777" w:rsidR="00EB4673" w:rsidRPr="00EB4673" w:rsidRDefault="00EB4673" w:rsidP="00EB4673">
      <w:pPr>
        <w:widowControl/>
        <w:suppressAutoHyphens w:val="0"/>
        <w:autoSpaceDE w:val="0"/>
        <w:autoSpaceDN w:val="0"/>
        <w:adjustRightInd w:val="0"/>
        <w:rPr>
          <w:rFonts w:ascii="Garamond" w:hAnsi="Garamond" w:cs="Calibri"/>
          <w:b/>
          <w:bCs/>
          <w:color w:val="000000"/>
          <w:kern w:val="0"/>
          <w:sz w:val="22"/>
          <w:szCs w:val="22"/>
          <w:lang w:val="fr-FR" w:eastAsia="it-IT" w:bidi="ar-SA"/>
        </w:rPr>
      </w:pPr>
    </w:p>
    <w:p w14:paraId="56262ACA" w14:textId="77777777" w:rsidR="00EB4673" w:rsidRPr="00EB4673" w:rsidRDefault="00EB4673" w:rsidP="00EB4673">
      <w:pPr>
        <w:widowControl/>
        <w:suppressAutoHyphens w:val="0"/>
        <w:autoSpaceDE w:val="0"/>
        <w:autoSpaceDN w:val="0"/>
        <w:adjustRightInd w:val="0"/>
        <w:rPr>
          <w:rFonts w:ascii="Garamond" w:hAnsi="Garamond" w:cs="Calibri"/>
          <w:color w:val="000000"/>
          <w:kern w:val="0"/>
          <w:sz w:val="22"/>
          <w:szCs w:val="22"/>
          <w:lang w:val="en-US" w:eastAsia="it-IT" w:bidi="ar-SA"/>
        </w:rPr>
      </w:pPr>
      <w:r w:rsidRPr="00EB4673">
        <w:rPr>
          <w:rFonts w:ascii="Garamond" w:hAnsi="Garamond" w:cs="Calibri"/>
          <w:b/>
          <w:bCs/>
          <w:color w:val="000000"/>
          <w:kern w:val="0"/>
          <w:sz w:val="22"/>
          <w:szCs w:val="22"/>
          <w:lang w:val="en-US" w:eastAsia="it-IT" w:bidi="ar-SA"/>
        </w:rPr>
        <w:t xml:space="preserve">Nominated Adviser (Nomad) </w:t>
      </w:r>
    </w:p>
    <w:p w14:paraId="11447CA6" w14:textId="77777777" w:rsidR="00EB4673" w:rsidRPr="00EB4673" w:rsidRDefault="00EB4673" w:rsidP="00EB4673">
      <w:pPr>
        <w:widowControl/>
        <w:suppressAutoHyphens w:val="0"/>
        <w:autoSpaceDE w:val="0"/>
        <w:autoSpaceDN w:val="0"/>
        <w:adjustRightInd w:val="0"/>
        <w:rPr>
          <w:rFonts w:ascii="Garamond" w:hAnsi="Garamond" w:cs="Calibri"/>
          <w:color w:val="000000"/>
          <w:kern w:val="0"/>
          <w:sz w:val="22"/>
          <w:szCs w:val="22"/>
          <w:lang w:val="en-US" w:eastAsia="it-IT" w:bidi="ar-SA"/>
        </w:rPr>
      </w:pPr>
      <w:proofErr w:type="spellStart"/>
      <w:r w:rsidRPr="00EB4673">
        <w:rPr>
          <w:rFonts w:ascii="Garamond" w:hAnsi="Garamond" w:cs="Calibri"/>
          <w:color w:val="000000"/>
          <w:kern w:val="0"/>
          <w:sz w:val="22"/>
          <w:szCs w:val="22"/>
          <w:lang w:val="en-US" w:eastAsia="it-IT" w:bidi="ar-SA"/>
        </w:rPr>
        <w:t>EnVent</w:t>
      </w:r>
      <w:proofErr w:type="spellEnd"/>
      <w:r w:rsidRPr="00EB4673">
        <w:rPr>
          <w:rFonts w:ascii="Garamond" w:hAnsi="Garamond" w:cs="Calibri"/>
          <w:color w:val="000000"/>
          <w:kern w:val="0"/>
          <w:sz w:val="22"/>
          <w:szCs w:val="22"/>
          <w:lang w:val="en-US" w:eastAsia="it-IT" w:bidi="ar-SA"/>
        </w:rPr>
        <w:t xml:space="preserve"> Capital Markets Ltd </w:t>
      </w:r>
    </w:p>
    <w:p w14:paraId="0B6EAA0D" w14:textId="77777777" w:rsidR="00EB4673" w:rsidRPr="00EB4673" w:rsidRDefault="00EB4673" w:rsidP="00EB4673">
      <w:pPr>
        <w:widowControl/>
        <w:suppressAutoHyphens w:val="0"/>
        <w:autoSpaceDE w:val="0"/>
        <w:autoSpaceDN w:val="0"/>
        <w:adjustRightInd w:val="0"/>
        <w:rPr>
          <w:rFonts w:ascii="Garamond" w:hAnsi="Garamond" w:cs="Calibri"/>
          <w:color w:val="000000"/>
          <w:kern w:val="0"/>
          <w:sz w:val="22"/>
          <w:szCs w:val="22"/>
          <w:lang w:eastAsia="it-IT" w:bidi="ar-SA"/>
        </w:rPr>
      </w:pPr>
      <w:r w:rsidRPr="00EB4673">
        <w:rPr>
          <w:rFonts w:ascii="Garamond" w:hAnsi="Garamond" w:cs="Calibri"/>
          <w:color w:val="000000"/>
          <w:kern w:val="0"/>
          <w:sz w:val="22"/>
          <w:szCs w:val="22"/>
          <w:lang w:eastAsia="it-IT" w:bidi="ar-SA"/>
        </w:rPr>
        <w:t xml:space="preserve">Londra, in Berkeley </w:t>
      </w:r>
      <w:proofErr w:type="spellStart"/>
      <w:r w:rsidRPr="00EB4673">
        <w:rPr>
          <w:rFonts w:ascii="Garamond" w:hAnsi="Garamond" w:cs="Calibri"/>
          <w:color w:val="000000"/>
          <w:kern w:val="0"/>
          <w:sz w:val="22"/>
          <w:szCs w:val="22"/>
          <w:lang w:eastAsia="it-IT" w:bidi="ar-SA"/>
        </w:rPr>
        <w:t>Square</w:t>
      </w:r>
      <w:proofErr w:type="spellEnd"/>
      <w:r w:rsidRPr="00EB4673">
        <w:rPr>
          <w:rFonts w:ascii="Garamond" w:hAnsi="Garamond" w:cs="Calibri"/>
          <w:color w:val="000000"/>
          <w:kern w:val="0"/>
          <w:sz w:val="22"/>
          <w:szCs w:val="22"/>
          <w:lang w:eastAsia="it-IT" w:bidi="ar-SA"/>
        </w:rPr>
        <w:t xml:space="preserve">, 42, W1J54W, </w:t>
      </w:r>
    </w:p>
    <w:p w14:paraId="2F7E5B9D" w14:textId="77777777" w:rsidR="00EB4673" w:rsidRPr="00EB4673" w:rsidRDefault="00EB4673" w:rsidP="00EB4673">
      <w:pPr>
        <w:widowControl/>
        <w:suppressAutoHyphens w:val="0"/>
        <w:autoSpaceDE w:val="0"/>
        <w:autoSpaceDN w:val="0"/>
        <w:adjustRightInd w:val="0"/>
        <w:rPr>
          <w:rFonts w:ascii="Garamond" w:hAnsi="Garamond" w:cs="Calibri"/>
          <w:color w:val="000000"/>
          <w:kern w:val="0"/>
          <w:sz w:val="22"/>
          <w:szCs w:val="22"/>
          <w:lang w:val="pt-PT" w:eastAsia="it-IT" w:bidi="ar-SA"/>
        </w:rPr>
      </w:pPr>
      <w:r w:rsidRPr="00EB4673">
        <w:rPr>
          <w:rFonts w:ascii="Garamond" w:hAnsi="Garamond" w:cs="Calibri"/>
          <w:color w:val="000000"/>
          <w:kern w:val="0"/>
          <w:sz w:val="22"/>
          <w:szCs w:val="22"/>
          <w:lang w:val="pt-PT" w:eastAsia="it-IT" w:bidi="ar-SA"/>
        </w:rPr>
        <w:t>E-mail: fmartino@enventcapitalmarkets.uk</w:t>
      </w:r>
    </w:p>
    <w:p w14:paraId="1D8D53EE" w14:textId="77777777" w:rsidR="00EB4673" w:rsidRPr="00EB4673" w:rsidRDefault="00EB4673" w:rsidP="00EB4673">
      <w:pPr>
        <w:rPr>
          <w:rFonts w:ascii="Garamond" w:hAnsi="Garamond"/>
          <w:b/>
          <w:bCs/>
          <w:sz w:val="22"/>
          <w:szCs w:val="22"/>
          <w:lang w:val="pt-PT"/>
        </w:rPr>
      </w:pPr>
      <w:r w:rsidRPr="00EB4673">
        <w:rPr>
          <w:rFonts w:ascii="Garamond" w:hAnsi="Garamond"/>
          <w:sz w:val="22"/>
          <w:szCs w:val="22"/>
          <w:lang w:val="pt-PT"/>
        </w:rPr>
        <w:t>Tel. +39 06 896841</w:t>
      </w:r>
    </w:p>
    <w:p w14:paraId="51D98649" w14:textId="77777777" w:rsidR="00EB4673" w:rsidRPr="00EB4673" w:rsidRDefault="00EB4673" w:rsidP="00EB4673">
      <w:pPr>
        <w:rPr>
          <w:rFonts w:ascii="Garamond" w:hAnsi="Garamond"/>
          <w:b/>
          <w:bCs/>
          <w:sz w:val="22"/>
          <w:szCs w:val="22"/>
          <w:lang/>
        </w:rPr>
      </w:pPr>
    </w:p>
    <w:p w14:paraId="21017A89" w14:textId="77777777" w:rsidR="00EB4673" w:rsidRPr="00EB4673" w:rsidRDefault="00EB4673" w:rsidP="00EB4673">
      <w:pPr>
        <w:rPr>
          <w:rFonts w:ascii="Garamond" w:hAnsi="Garamond"/>
          <w:b/>
          <w:bCs/>
          <w:sz w:val="22"/>
          <w:szCs w:val="22"/>
          <w:lang/>
        </w:rPr>
      </w:pPr>
      <w:r w:rsidRPr="00EB4673">
        <w:rPr>
          <w:rFonts w:ascii="Garamond" w:hAnsi="Garamond"/>
          <w:b/>
          <w:bCs/>
          <w:sz w:val="22"/>
          <w:szCs w:val="22"/>
          <w:lang/>
        </w:rPr>
        <w:t>Ufficio Stampa</w:t>
      </w:r>
    </w:p>
    <w:p w14:paraId="50C68F58" w14:textId="77777777" w:rsidR="00EB4673" w:rsidRPr="00EB4673" w:rsidRDefault="00EB4673" w:rsidP="00EB4673">
      <w:pPr>
        <w:rPr>
          <w:rFonts w:ascii="Garamond" w:hAnsi="Garamond"/>
          <w:b/>
          <w:bCs/>
          <w:sz w:val="22"/>
          <w:szCs w:val="22"/>
          <w:lang/>
        </w:rPr>
      </w:pPr>
      <w:r w:rsidRPr="00EB4673">
        <w:rPr>
          <w:rFonts w:ascii="Garamond" w:hAnsi="Garamond"/>
          <w:b/>
          <w:bCs/>
          <w:sz w:val="22"/>
          <w:szCs w:val="22"/>
          <w:lang/>
        </w:rPr>
        <w:t xml:space="preserve">Spriano </w:t>
      </w:r>
      <w:proofErr w:type="spellStart"/>
      <w:r w:rsidRPr="00EB4673">
        <w:rPr>
          <w:rFonts w:ascii="Garamond" w:hAnsi="Garamond"/>
          <w:b/>
          <w:bCs/>
          <w:sz w:val="22"/>
          <w:szCs w:val="22"/>
          <w:lang/>
        </w:rPr>
        <w:t>Communication</w:t>
      </w:r>
      <w:proofErr w:type="spellEnd"/>
      <w:r w:rsidRPr="00EB4673">
        <w:rPr>
          <w:rFonts w:ascii="Garamond" w:hAnsi="Garamond"/>
          <w:b/>
          <w:bCs/>
          <w:sz w:val="22"/>
          <w:szCs w:val="22"/>
          <w:lang/>
        </w:rPr>
        <w:t xml:space="preserve"> &amp; Partners</w:t>
      </w:r>
    </w:p>
    <w:p w14:paraId="6C75F7EF" w14:textId="77777777" w:rsidR="00EB4673" w:rsidRPr="00EB4673" w:rsidRDefault="00EB4673" w:rsidP="00EB4673">
      <w:pPr>
        <w:rPr>
          <w:rFonts w:ascii="Garamond" w:hAnsi="Garamond"/>
          <w:sz w:val="22"/>
          <w:szCs w:val="22"/>
          <w:lang/>
        </w:rPr>
      </w:pPr>
      <w:r w:rsidRPr="00EB4673">
        <w:rPr>
          <w:rFonts w:ascii="Garamond" w:hAnsi="Garamond"/>
          <w:sz w:val="22"/>
          <w:szCs w:val="22"/>
          <w:lang/>
        </w:rPr>
        <w:t>Via Santa Radegonda, 16 Milano</w:t>
      </w:r>
    </w:p>
    <w:p w14:paraId="04B58B48" w14:textId="77777777" w:rsidR="00EB4673" w:rsidRPr="00EB4673" w:rsidRDefault="00EB4673" w:rsidP="00EB4673">
      <w:pPr>
        <w:rPr>
          <w:rFonts w:ascii="Garamond" w:hAnsi="Garamond"/>
          <w:sz w:val="22"/>
          <w:szCs w:val="22"/>
          <w:lang/>
        </w:rPr>
      </w:pPr>
      <w:r w:rsidRPr="00EB4673">
        <w:rPr>
          <w:rFonts w:ascii="Garamond" w:hAnsi="Garamond"/>
          <w:sz w:val="22"/>
          <w:szCs w:val="22"/>
          <w:lang/>
        </w:rPr>
        <w:t>Matteo Russo</w:t>
      </w:r>
    </w:p>
    <w:p w14:paraId="43ACFB95" w14:textId="77777777" w:rsidR="00EB4673" w:rsidRPr="00EB4673" w:rsidRDefault="00EB4673" w:rsidP="00EB4673">
      <w:pPr>
        <w:rPr>
          <w:rFonts w:ascii="Garamond" w:hAnsi="Garamond"/>
          <w:sz w:val="22"/>
          <w:szCs w:val="22"/>
          <w:lang/>
        </w:rPr>
      </w:pPr>
      <w:r w:rsidRPr="00EB4673">
        <w:rPr>
          <w:rFonts w:ascii="Garamond" w:hAnsi="Garamond"/>
          <w:sz w:val="22"/>
          <w:szCs w:val="22"/>
          <w:lang/>
        </w:rPr>
        <w:t>Mob: +39 347 9834 881</w:t>
      </w:r>
    </w:p>
    <w:p w14:paraId="5E3C6655" w14:textId="77777777" w:rsidR="00EB4673" w:rsidRPr="00EB4673" w:rsidRDefault="00EB4673" w:rsidP="00EB4673">
      <w:pPr>
        <w:rPr>
          <w:rFonts w:ascii="Garamond" w:hAnsi="Garamond"/>
          <w:sz w:val="22"/>
          <w:szCs w:val="22"/>
          <w:lang/>
        </w:rPr>
      </w:pPr>
      <w:hyperlink r:id="rId9" w:history="1">
        <w:r w:rsidRPr="00EB4673">
          <w:rPr>
            <w:rFonts w:ascii="Garamond" w:hAnsi="Garamond"/>
            <w:color w:val="000080"/>
            <w:sz w:val="22"/>
            <w:szCs w:val="22"/>
            <w:u w:val="single"/>
            <w:lang/>
          </w:rPr>
          <w:t>mrusso@sprianocommunication.com</w:t>
        </w:r>
      </w:hyperlink>
    </w:p>
    <w:p w14:paraId="4E2EB799" w14:textId="77777777" w:rsidR="00EB4673" w:rsidRPr="00EB4673" w:rsidRDefault="00EB4673" w:rsidP="00EB4673">
      <w:pPr>
        <w:rPr>
          <w:rFonts w:ascii="Garamond" w:hAnsi="Garamond"/>
          <w:sz w:val="22"/>
          <w:szCs w:val="22"/>
          <w:lang/>
        </w:rPr>
      </w:pPr>
      <w:r w:rsidRPr="00EB4673">
        <w:rPr>
          <w:rFonts w:ascii="Garamond" w:hAnsi="Garamond"/>
          <w:sz w:val="22"/>
          <w:szCs w:val="22"/>
          <w:lang/>
        </w:rPr>
        <w:t>Cristina Tronconi</w:t>
      </w:r>
    </w:p>
    <w:p w14:paraId="714657EC" w14:textId="77777777" w:rsidR="00EB4673" w:rsidRPr="00EB4673" w:rsidRDefault="00EB4673" w:rsidP="00EB4673">
      <w:pPr>
        <w:rPr>
          <w:rFonts w:ascii="Garamond" w:hAnsi="Garamond"/>
          <w:sz w:val="22"/>
          <w:szCs w:val="22"/>
          <w:lang/>
        </w:rPr>
      </w:pPr>
      <w:r w:rsidRPr="00EB4673">
        <w:rPr>
          <w:rFonts w:ascii="Garamond" w:hAnsi="Garamond"/>
          <w:sz w:val="22"/>
          <w:szCs w:val="22"/>
          <w:lang/>
        </w:rPr>
        <w:t>Mob: +39 346 0477 901</w:t>
      </w:r>
    </w:p>
    <w:p w14:paraId="32A7F5CA" w14:textId="77777777" w:rsidR="00EB4673" w:rsidRPr="00EB4673" w:rsidRDefault="00EB4673" w:rsidP="00EB4673">
      <w:pPr>
        <w:rPr>
          <w:rFonts w:ascii="Garamond" w:hAnsi="Garamond"/>
          <w:sz w:val="22"/>
          <w:szCs w:val="22"/>
          <w:lang/>
        </w:rPr>
      </w:pPr>
      <w:hyperlink r:id="rId10" w:history="1">
        <w:r w:rsidRPr="00EB4673">
          <w:rPr>
            <w:rFonts w:ascii="Garamond" w:hAnsi="Garamond"/>
            <w:color w:val="000080"/>
            <w:sz w:val="22"/>
            <w:szCs w:val="22"/>
            <w:u w:val="single"/>
            <w:lang/>
          </w:rPr>
          <w:t>ctronconi@sprianocommunication.com</w:t>
        </w:r>
      </w:hyperlink>
    </w:p>
    <w:p w14:paraId="4E6C3AE1" w14:textId="291BB5C9" w:rsidR="00EB4673" w:rsidRDefault="00EB4673" w:rsidP="00ED1B2C">
      <w:pPr>
        <w:rPr>
          <w:rFonts w:ascii="Garamond" w:hAnsi="Garamond"/>
          <w:b/>
          <w:bCs/>
          <w:sz w:val="22"/>
          <w:szCs w:val="22"/>
        </w:rPr>
      </w:pPr>
    </w:p>
    <w:p w14:paraId="2719B703" w14:textId="208EC383" w:rsidR="00EB4673" w:rsidRDefault="00EB4673" w:rsidP="00ED1B2C">
      <w:pPr>
        <w:rPr>
          <w:rFonts w:ascii="Garamond" w:hAnsi="Garamond"/>
          <w:b/>
          <w:bCs/>
          <w:sz w:val="22"/>
          <w:szCs w:val="22"/>
        </w:rPr>
      </w:pPr>
    </w:p>
    <w:p w14:paraId="1FEF2EC4" w14:textId="35E1D531" w:rsidR="00EB4673" w:rsidRDefault="00EB4673" w:rsidP="00ED1B2C">
      <w:pPr>
        <w:rPr>
          <w:rFonts w:ascii="Garamond" w:hAnsi="Garamond"/>
          <w:b/>
          <w:bCs/>
          <w:sz w:val="22"/>
          <w:szCs w:val="22"/>
        </w:rPr>
      </w:pPr>
    </w:p>
    <w:p w14:paraId="5DBC2B9D" w14:textId="77777777" w:rsidR="00EB4673" w:rsidRDefault="00EB4673" w:rsidP="00ED1B2C">
      <w:pPr>
        <w:rPr>
          <w:rFonts w:ascii="Garamond" w:hAnsi="Garamond"/>
          <w:sz w:val="18"/>
          <w:szCs w:val="18"/>
        </w:rPr>
      </w:pPr>
    </w:p>
    <w:p w14:paraId="738E82E6" w14:textId="77777777" w:rsidR="0033268C" w:rsidRDefault="0033268C" w:rsidP="00ED1B2C">
      <w:pPr>
        <w:rPr>
          <w:rFonts w:ascii="Garamond" w:hAnsi="Garamond"/>
          <w:sz w:val="18"/>
          <w:szCs w:val="18"/>
        </w:rPr>
      </w:pPr>
    </w:p>
    <w:p w14:paraId="7F8D584B" w14:textId="77777777" w:rsidR="00D66428" w:rsidRPr="005912A5" w:rsidRDefault="00D66428" w:rsidP="00D66428">
      <w:pPr>
        <w:jc w:val="center"/>
        <w:rPr>
          <w:rFonts w:ascii="Garamond" w:hAnsi="Garamond"/>
          <w:sz w:val="18"/>
          <w:szCs w:val="18"/>
        </w:rPr>
      </w:pPr>
      <w:r w:rsidRPr="005912A5">
        <w:rPr>
          <w:rFonts w:ascii="Garamond" w:hAnsi="Garamond"/>
          <w:sz w:val="18"/>
          <w:szCs w:val="18"/>
        </w:rPr>
        <w:t>GENOVA – MILANO – PORTOFINO – ST. MORITZ – PRAGA – ST. BARTH – USA – SAN PIETROBURGO</w:t>
      </w:r>
    </w:p>
    <w:p w14:paraId="6C813393" w14:textId="77777777" w:rsidR="00D66428" w:rsidRDefault="00F423DA" w:rsidP="000E6F65">
      <w:pPr>
        <w:ind w:left="3545" w:firstLine="709"/>
        <w:rPr>
          <w:rFonts w:ascii="Garamond" w:hAnsi="Garamond"/>
          <w:sz w:val="20"/>
          <w:szCs w:val="20"/>
        </w:rPr>
      </w:pPr>
      <w:hyperlink r:id="rId11" w:history="1">
        <w:r w:rsidR="005D0F37" w:rsidRPr="004E7ACC">
          <w:rPr>
            <w:rStyle w:val="Collegamentoipertestuale"/>
            <w:rFonts w:ascii="Garamond" w:hAnsi="Garamond"/>
            <w:b/>
            <w:sz w:val="20"/>
            <w:szCs w:val="20"/>
          </w:rPr>
          <w:t>www.gismondi1754.com</w:t>
        </w:r>
      </w:hyperlink>
    </w:p>
    <w:sectPr w:rsidR="00D66428" w:rsidSect="00F101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F05AD" w14:textId="77777777" w:rsidR="00F423DA" w:rsidRDefault="00F423DA" w:rsidP="00C25C0A">
      <w:pPr>
        <w:rPr>
          <w:rFonts w:hint="eastAsia"/>
        </w:rPr>
      </w:pPr>
      <w:r>
        <w:separator/>
      </w:r>
    </w:p>
  </w:endnote>
  <w:endnote w:type="continuationSeparator" w:id="0">
    <w:p w14:paraId="76BD5939" w14:textId="77777777" w:rsidR="00F423DA" w:rsidRDefault="00F423DA" w:rsidP="00C25C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6402E" w14:textId="77777777" w:rsidR="00C25C0A" w:rsidRDefault="00C25C0A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24580" w14:textId="77777777" w:rsidR="00C25C0A" w:rsidRDefault="00C25C0A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205AD" w14:textId="77777777" w:rsidR="00C25C0A" w:rsidRDefault="00C25C0A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F167B" w14:textId="77777777" w:rsidR="00F423DA" w:rsidRDefault="00F423DA" w:rsidP="00C25C0A">
      <w:pPr>
        <w:rPr>
          <w:rFonts w:hint="eastAsia"/>
        </w:rPr>
      </w:pPr>
      <w:r>
        <w:separator/>
      </w:r>
    </w:p>
  </w:footnote>
  <w:footnote w:type="continuationSeparator" w:id="0">
    <w:p w14:paraId="6E6F1723" w14:textId="77777777" w:rsidR="00F423DA" w:rsidRDefault="00F423DA" w:rsidP="00C25C0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D3388" w14:textId="77777777" w:rsidR="00C25C0A" w:rsidRDefault="00C25C0A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A434C" w14:textId="77777777" w:rsidR="00C25C0A" w:rsidRDefault="00C25C0A">
    <w:pPr>
      <w:pStyle w:val="Intestazion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76F3" w14:textId="77777777" w:rsidR="00C25C0A" w:rsidRDefault="00C25C0A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B41"/>
    <w:multiLevelType w:val="hybridMultilevel"/>
    <w:tmpl w:val="A680E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2B8C"/>
    <w:multiLevelType w:val="hybridMultilevel"/>
    <w:tmpl w:val="98B6F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1A79"/>
    <w:multiLevelType w:val="multilevel"/>
    <w:tmpl w:val="8BC2FB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0sjCxMDa1MDczNDRU0lEKTi0uzszPAykwrgUAKcPm/CwAAAA="/>
  </w:docVars>
  <w:rsids>
    <w:rsidRoot w:val="00B54A39"/>
    <w:rsid w:val="00000ECD"/>
    <w:rsid w:val="00002B7C"/>
    <w:rsid w:val="000063B3"/>
    <w:rsid w:val="0001215D"/>
    <w:rsid w:val="00047C2E"/>
    <w:rsid w:val="00051ABF"/>
    <w:rsid w:val="00061E1F"/>
    <w:rsid w:val="0007549F"/>
    <w:rsid w:val="00077561"/>
    <w:rsid w:val="00095C3E"/>
    <w:rsid w:val="000B6966"/>
    <w:rsid w:val="000C2E8F"/>
    <w:rsid w:val="000C437D"/>
    <w:rsid w:val="000E45F2"/>
    <w:rsid w:val="000E5EF6"/>
    <w:rsid w:val="000E6F65"/>
    <w:rsid w:val="00107717"/>
    <w:rsid w:val="001240A5"/>
    <w:rsid w:val="00124141"/>
    <w:rsid w:val="001730C7"/>
    <w:rsid w:val="001928FF"/>
    <w:rsid w:val="001B2149"/>
    <w:rsid w:val="001B218A"/>
    <w:rsid w:val="001C12C0"/>
    <w:rsid w:val="001C187B"/>
    <w:rsid w:val="001C20A4"/>
    <w:rsid w:val="001D5A3C"/>
    <w:rsid w:val="001E3E56"/>
    <w:rsid w:val="001E536E"/>
    <w:rsid w:val="001E69C2"/>
    <w:rsid w:val="001E6C7E"/>
    <w:rsid w:val="001F5996"/>
    <w:rsid w:val="002023BF"/>
    <w:rsid w:val="00206D50"/>
    <w:rsid w:val="00212F86"/>
    <w:rsid w:val="002230E3"/>
    <w:rsid w:val="00224EB0"/>
    <w:rsid w:val="00225E12"/>
    <w:rsid w:val="0023307A"/>
    <w:rsid w:val="00234051"/>
    <w:rsid w:val="00235261"/>
    <w:rsid w:val="00235412"/>
    <w:rsid w:val="00254AE1"/>
    <w:rsid w:val="00256A9D"/>
    <w:rsid w:val="0026573A"/>
    <w:rsid w:val="00294FD3"/>
    <w:rsid w:val="002A027A"/>
    <w:rsid w:val="002B5EA6"/>
    <w:rsid w:val="002C0023"/>
    <w:rsid w:val="002C104E"/>
    <w:rsid w:val="002D78BB"/>
    <w:rsid w:val="002E0741"/>
    <w:rsid w:val="002E6301"/>
    <w:rsid w:val="002F408B"/>
    <w:rsid w:val="002F7FAF"/>
    <w:rsid w:val="0031585A"/>
    <w:rsid w:val="0033268C"/>
    <w:rsid w:val="003375FD"/>
    <w:rsid w:val="003418A5"/>
    <w:rsid w:val="00355E6A"/>
    <w:rsid w:val="003615E0"/>
    <w:rsid w:val="00367FC8"/>
    <w:rsid w:val="00370D6A"/>
    <w:rsid w:val="003731F3"/>
    <w:rsid w:val="00374359"/>
    <w:rsid w:val="0039496A"/>
    <w:rsid w:val="003A23E5"/>
    <w:rsid w:val="003B39A2"/>
    <w:rsid w:val="003C403E"/>
    <w:rsid w:val="003C5EC9"/>
    <w:rsid w:val="003D2B74"/>
    <w:rsid w:val="003D6056"/>
    <w:rsid w:val="003E2BF8"/>
    <w:rsid w:val="003E7362"/>
    <w:rsid w:val="003F1500"/>
    <w:rsid w:val="00401925"/>
    <w:rsid w:val="00412D21"/>
    <w:rsid w:val="00436F4C"/>
    <w:rsid w:val="004420C4"/>
    <w:rsid w:val="00475A49"/>
    <w:rsid w:val="004905AA"/>
    <w:rsid w:val="0049328F"/>
    <w:rsid w:val="004A3ED0"/>
    <w:rsid w:val="004A5F26"/>
    <w:rsid w:val="004B004B"/>
    <w:rsid w:val="004B1BDD"/>
    <w:rsid w:val="004C3C72"/>
    <w:rsid w:val="004C7917"/>
    <w:rsid w:val="004F3F01"/>
    <w:rsid w:val="00535CD3"/>
    <w:rsid w:val="00537927"/>
    <w:rsid w:val="005454C0"/>
    <w:rsid w:val="00553D28"/>
    <w:rsid w:val="00560AA2"/>
    <w:rsid w:val="005653AD"/>
    <w:rsid w:val="0056737A"/>
    <w:rsid w:val="00573830"/>
    <w:rsid w:val="00574AAB"/>
    <w:rsid w:val="00586942"/>
    <w:rsid w:val="005912A5"/>
    <w:rsid w:val="00595113"/>
    <w:rsid w:val="005A3C76"/>
    <w:rsid w:val="005C07DE"/>
    <w:rsid w:val="005D0F37"/>
    <w:rsid w:val="005D10F3"/>
    <w:rsid w:val="005D4368"/>
    <w:rsid w:val="005D47B9"/>
    <w:rsid w:val="005D5D4C"/>
    <w:rsid w:val="005E0FA5"/>
    <w:rsid w:val="005E7E17"/>
    <w:rsid w:val="005F39CC"/>
    <w:rsid w:val="005F55DF"/>
    <w:rsid w:val="00626D61"/>
    <w:rsid w:val="006403B9"/>
    <w:rsid w:val="006516BC"/>
    <w:rsid w:val="0065567F"/>
    <w:rsid w:val="00663EE3"/>
    <w:rsid w:val="00687C6D"/>
    <w:rsid w:val="006913EB"/>
    <w:rsid w:val="00697A75"/>
    <w:rsid w:val="006A215E"/>
    <w:rsid w:val="006B19AA"/>
    <w:rsid w:val="006B1A84"/>
    <w:rsid w:val="006B7C41"/>
    <w:rsid w:val="006D6B9D"/>
    <w:rsid w:val="006E214D"/>
    <w:rsid w:val="006E3C9D"/>
    <w:rsid w:val="006E634B"/>
    <w:rsid w:val="006F17F6"/>
    <w:rsid w:val="007000A2"/>
    <w:rsid w:val="0070062E"/>
    <w:rsid w:val="0071428C"/>
    <w:rsid w:val="00733C47"/>
    <w:rsid w:val="00743BD5"/>
    <w:rsid w:val="00744723"/>
    <w:rsid w:val="0074634A"/>
    <w:rsid w:val="007614F1"/>
    <w:rsid w:val="0076612C"/>
    <w:rsid w:val="00767028"/>
    <w:rsid w:val="007724AF"/>
    <w:rsid w:val="00785ECD"/>
    <w:rsid w:val="007921E4"/>
    <w:rsid w:val="007B3CDA"/>
    <w:rsid w:val="007B6D4A"/>
    <w:rsid w:val="007D09BE"/>
    <w:rsid w:val="007E253D"/>
    <w:rsid w:val="007F5763"/>
    <w:rsid w:val="00806EF7"/>
    <w:rsid w:val="00837489"/>
    <w:rsid w:val="00853F9A"/>
    <w:rsid w:val="00855510"/>
    <w:rsid w:val="00855A9D"/>
    <w:rsid w:val="00884F8F"/>
    <w:rsid w:val="00887EFC"/>
    <w:rsid w:val="008A0620"/>
    <w:rsid w:val="008E2F8D"/>
    <w:rsid w:val="008E5F0A"/>
    <w:rsid w:val="008F46AC"/>
    <w:rsid w:val="00900A71"/>
    <w:rsid w:val="0092150D"/>
    <w:rsid w:val="00955337"/>
    <w:rsid w:val="00956361"/>
    <w:rsid w:val="00964DAD"/>
    <w:rsid w:val="00965652"/>
    <w:rsid w:val="009A3FD7"/>
    <w:rsid w:val="009A6851"/>
    <w:rsid w:val="009C3ABD"/>
    <w:rsid w:val="009F1244"/>
    <w:rsid w:val="00A0131D"/>
    <w:rsid w:val="00A0707A"/>
    <w:rsid w:val="00A107E4"/>
    <w:rsid w:val="00A13C8E"/>
    <w:rsid w:val="00A24E3D"/>
    <w:rsid w:val="00A32D0D"/>
    <w:rsid w:val="00A33E52"/>
    <w:rsid w:val="00A5532C"/>
    <w:rsid w:val="00A64D31"/>
    <w:rsid w:val="00A65A8A"/>
    <w:rsid w:val="00A75288"/>
    <w:rsid w:val="00A76051"/>
    <w:rsid w:val="00AA375C"/>
    <w:rsid w:val="00AC4D44"/>
    <w:rsid w:val="00AF0E7E"/>
    <w:rsid w:val="00B00356"/>
    <w:rsid w:val="00B03E4C"/>
    <w:rsid w:val="00B05419"/>
    <w:rsid w:val="00B12BC4"/>
    <w:rsid w:val="00B175FC"/>
    <w:rsid w:val="00B21CBD"/>
    <w:rsid w:val="00B23B56"/>
    <w:rsid w:val="00B25DD0"/>
    <w:rsid w:val="00B26B2A"/>
    <w:rsid w:val="00B54A39"/>
    <w:rsid w:val="00B629A1"/>
    <w:rsid w:val="00B66B18"/>
    <w:rsid w:val="00B947FA"/>
    <w:rsid w:val="00BA0FFB"/>
    <w:rsid w:val="00BC1703"/>
    <w:rsid w:val="00BE456C"/>
    <w:rsid w:val="00BE7B76"/>
    <w:rsid w:val="00BF107C"/>
    <w:rsid w:val="00C059C3"/>
    <w:rsid w:val="00C1605F"/>
    <w:rsid w:val="00C25C0A"/>
    <w:rsid w:val="00C71D6E"/>
    <w:rsid w:val="00C77FD5"/>
    <w:rsid w:val="00C97AA3"/>
    <w:rsid w:val="00CB154D"/>
    <w:rsid w:val="00CB3DF5"/>
    <w:rsid w:val="00CC4486"/>
    <w:rsid w:val="00CD1231"/>
    <w:rsid w:val="00CD4F8A"/>
    <w:rsid w:val="00CF1FB1"/>
    <w:rsid w:val="00D106D0"/>
    <w:rsid w:val="00D171D5"/>
    <w:rsid w:val="00D460FE"/>
    <w:rsid w:val="00D50800"/>
    <w:rsid w:val="00D55929"/>
    <w:rsid w:val="00D56E96"/>
    <w:rsid w:val="00D57493"/>
    <w:rsid w:val="00D66428"/>
    <w:rsid w:val="00D669AB"/>
    <w:rsid w:val="00D70D21"/>
    <w:rsid w:val="00D71F5E"/>
    <w:rsid w:val="00D76893"/>
    <w:rsid w:val="00D77B74"/>
    <w:rsid w:val="00D934BB"/>
    <w:rsid w:val="00DA3BF0"/>
    <w:rsid w:val="00DB57F1"/>
    <w:rsid w:val="00DC3195"/>
    <w:rsid w:val="00DC7920"/>
    <w:rsid w:val="00DD2BA9"/>
    <w:rsid w:val="00E06239"/>
    <w:rsid w:val="00E06E92"/>
    <w:rsid w:val="00E107D8"/>
    <w:rsid w:val="00E14EEA"/>
    <w:rsid w:val="00E20779"/>
    <w:rsid w:val="00E2261C"/>
    <w:rsid w:val="00E23164"/>
    <w:rsid w:val="00E4036D"/>
    <w:rsid w:val="00E42CD6"/>
    <w:rsid w:val="00E452D1"/>
    <w:rsid w:val="00E500CF"/>
    <w:rsid w:val="00EA055E"/>
    <w:rsid w:val="00EA5178"/>
    <w:rsid w:val="00EA5595"/>
    <w:rsid w:val="00EA57FC"/>
    <w:rsid w:val="00EB1919"/>
    <w:rsid w:val="00EB4673"/>
    <w:rsid w:val="00EC4AAB"/>
    <w:rsid w:val="00EC7249"/>
    <w:rsid w:val="00ED1072"/>
    <w:rsid w:val="00ED1B2C"/>
    <w:rsid w:val="00EF3124"/>
    <w:rsid w:val="00EF4081"/>
    <w:rsid w:val="00EF5EA3"/>
    <w:rsid w:val="00F06D76"/>
    <w:rsid w:val="00F10195"/>
    <w:rsid w:val="00F129EE"/>
    <w:rsid w:val="00F13DCB"/>
    <w:rsid w:val="00F142F2"/>
    <w:rsid w:val="00F32387"/>
    <w:rsid w:val="00F3789E"/>
    <w:rsid w:val="00F423DA"/>
    <w:rsid w:val="00F5164A"/>
    <w:rsid w:val="00F617E9"/>
    <w:rsid w:val="00F86D7E"/>
    <w:rsid w:val="00FA528D"/>
    <w:rsid w:val="00FB135B"/>
    <w:rsid w:val="00FD11A0"/>
    <w:rsid w:val="00FE0BD2"/>
    <w:rsid w:val="00FE6C79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EA2288"/>
  <w15:chartTrackingRefBased/>
  <w15:docId w15:val="{0902FF11-64BD-A94A-8299-EDEDC44E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character" w:customStyle="1" w:styleId="gmaildefault">
    <w:name w:val="gmail_default"/>
    <w:rsid w:val="00D171D5"/>
  </w:style>
  <w:style w:type="character" w:styleId="Menzionenonrisolta">
    <w:name w:val="Unresolved Mention"/>
    <w:uiPriority w:val="99"/>
    <w:semiHidden/>
    <w:unhideWhenUsed/>
    <w:rsid w:val="00D171D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9AA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19AA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Paragrafoelenco">
    <w:name w:val="List Paragraph"/>
    <w:basedOn w:val="Normale"/>
    <w:uiPriority w:val="34"/>
    <w:qFormat/>
    <w:rsid w:val="00107717"/>
    <w:pPr>
      <w:widowControl/>
      <w:suppressAutoHyphens w:val="0"/>
      <w:ind w:left="720"/>
    </w:pPr>
    <w:rPr>
      <w:rFonts w:ascii="Calibri" w:eastAsia="Calibri" w:hAnsi="Calibri" w:cs="Calibri"/>
      <w:kern w:val="0"/>
      <w:sz w:val="22"/>
      <w:szCs w:val="22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25C0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C25C0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25C0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C25C0A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.relations@gismondi1754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smondi1754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tronconi@sprianocommunicatio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russo@sprianocommunication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Links>
    <vt:vector size="18" baseType="variant">
      <vt:variant>
        <vt:i4>6160478</vt:i4>
      </vt:variant>
      <vt:variant>
        <vt:i4>6</vt:i4>
      </vt:variant>
      <vt:variant>
        <vt:i4>0</vt:i4>
      </vt:variant>
      <vt:variant>
        <vt:i4>5</vt:i4>
      </vt:variant>
      <vt:variant>
        <vt:lpwstr>http://www.gismondi1754.com/</vt:lpwstr>
      </vt:variant>
      <vt:variant>
        <vt:lpwstr/>
      </vt:variant>
      <vt:variant>
        <vt:i4>4259964</vt:i4>
      </vt:variant>
      <vt:variant>
        <vt:i4>3</vt:i4>
      </vt:variant>
      <vt:variant>
        <vt:i4>0</vt:i4>
      </vt:variant>
      <vt:variant>
        <vt:i4>5</vt:i4>
      </vt:variant>
      <vt:variant>
        <vt:lpwstr>mailto:ctronconi@sprianocommunication.com</vt:lpwstr>
      </vt:variant>
      <vt:variant>
        <vt:lpwstr/>
      </vt:variant>
      <vt:variant>
        <vt:i4>4456574</vt:i4>
      </vt:variant>
      <vt:variant>
        <vt:i4>0</vt:i4>
      </vt:variant>
      <vt:variant>
        <vt:i4>0</vt:i4>
      </vt:variant>
      <vt:variant>
        <vt:i4>5</vt:i4>
      </vt:variant>
      <vt:variant>
        <vt:lpwstr>mailto:mrusso@sprianocommunication.com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rocca</dc:creator>
  <cp:keywords/>
  <dc:description/>
  <cp:lastModifiedBy>Lorenza Spriano</cp:lastModifiedBy>
  <cp:revision>3</cp:revision>
  <cp:lastPrinted>2019-09-26T10:55:00Z</cp:lastPrinted>
  <dcterms:created xsi:type="dcterms:W3CDTF">2020-05-19T14:13:00Z</dcterms:created>
  <dcterms:modified xsi:type="dcterms:W3CDTF">2020-05-19T14:47:00Z</dcterms:modified>
</cp:coreProperties>
</file>